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2C36" w:rsidRDefault="00542C36"/>
    <w:p w:rsidR="0046764F" w:rsidRPr="00892F22" w:rsidRDefault="0046764F">
      <w:pPr>
        <w:rPr>
          <w:color w:val="0070C0"/>
        </w:rPr>
      </w:pPr>
    </w:p>
    <w:tbl>
      <w:tblPr>
        <w:tblStyle w:val="Tabelraster"/>
        <w:tblW w:w="0" w:type="auto"/>
        <w:tblLook w:val="04A0" w:firstRow="1" w:lastRow="0" w:firstColumn="1" w:lastColumn="0" w:noHBand="0" w:noVBand="1"/>
      </w:tblPr>
      <w:tblGrid>
        <w:gridCol w:w="2459"/>
        <w:gridCol w:w="6603"/>
      </w:tblGrid>
      <w:tr w:rsidR="00AC71D4" w:rsidTr="00AC71D4">
        <w:tc>
          <w:tcPr>
            <w:tcW w:w="9062" w:type="dxa"/>
            <w:gridSpan w:val="2"/>
            <w:shd w:val="clear" w:color="auto" w:fill="00B050"/>
          </w:tcPr>
          <w:p w:rsidR="00AC71D4" w:rsidRPr="00742EC9" w:rsidRDefault="00742EC9" w:rsidP="00AC71D4">
            <w:pPr>
              <w:rPr>
                <w:b/>
              </w:rPr>
            </w:pPr>
            <w:r>
              <w:t xml:space="preserve"> </w:t>
            </w:r>
            <w:r w:rsidR="00B47BAA">
              <w:rPr>
                <w:b/>
              </w:rPr>
              <w:t>TITEL SUBTHEMA</w:t>
            </w:r>
          </w:p>
          <w:p w:rsidR="00AC71D4" w:rsidRDefault="00AC71D4"/>
        </w:tc>
      </w:tr>
      <w:tr w:rsidR="0038318C" w:rsidTr="008C389E">
        <w:tc>
          <w:tcPr>
            <w:tcW w:w="9062" w:type="dxa"/>
            <w:gridSpan w:val="2"/>
          </w:tcPr>
          <w:p w:rsidR="0038318C" w:rsidRDefault="0038318C"/>
        </w:tc>
      </w:tr>
      <w:tr w:rsidR="0038318C" w:rsidTr="0038318C">
        <w:tc>
          <w:tcPr>
            <w:tcW w:w="9062" w:type="dxa"/>
            <w:gridSpan w:val="2"/>
            <w:shd w:val="clear" w:color="auto" w:fill="92D050"/>
          </w:tcPr>
          <w:p w:rsidR="0038318C" w:rsidRDefault="00B47BAA" w:rsidP="00B47BAA">
            <w:r>
              <w:rPr>
                <w:b/>
              </w:rPr>
              <w:t>ACTIVITEIT 1</w:t>
            </w:r>
            <w:r w:rsidR="00025B1C">
              <w:rPr>
                <w:b/>
              </w:rPr>
              <w:t xml:space="preserve">  </w:t>
            </w:r>
            <w:r w:rsidR="00045457">
              <w:rPr>
                <w:b/>
              </w:rPr>
              <w:t>Het verdienspel</w:t>
            </w:r>
          </w:p>
        </w:tc>
      </w:tr>
      <w:tr w:rsidR="00AC71D4" w:rsidTr="0038318C">
        <w:tc>
          <w:tcPr>
            <w:tcW w:w="2459" w:type="dxa"/>
          </w:tcPr>
          <w:p w:rsidR="00AC71D4" w:rsidRDefault="00AC71D4" w:rsidP="00AC71D4">
            <w:r>
              <w:t>INHOUDE</w:t>
            </w:r>
            <w:r w:rsidR="0038318C">
              <w:t xml:space="preserve">LIJKE FOCUS </w:t>
            </w:r>
            <w:r>
              <w:t>KERNBELEVING</w:t>
            </w:r>
          </w:p>
          <w:p w:rsidR="00AC71D4" w:rsidRDefault="00AC71D4"/>
        </w:tc>
        <w:tc>
          <w:tcPr>
            <w:tcW w:w="6603" w:type="dxa"/>
          </w:tcPr>
          <w:p w:rsidR="00D00787" w:rsidRDefault="00D00787" w:rsidP="00D00787">
            <w:r>
              <w:t xml:space="preserve">Wil jij later graag veel geld verdienen? Wil jij een beroemde ster worden? Wil jij graag mensen helpen? Wil jij mooie dingen maken? </w:t>
            </w:r>
          </w:p>
          <w:p w:rsidR="00AC71D4" w:rsidRDefault="00D00787">
            <w:pPr>
              <w:rPr>
                <w:b/>
                <w:i/>
              </w:rPr>
            </w:pPr>
            <w:r w:rsidRPr="00320056">
              <w:rPr>
                <w:b/>
                <w:i/>
              </w:rPr>
              <w:t xml:space="preserve">Wat wil jij later worden? Wat is belangrijk voor jou? </w:t>
            </w:r>
          </w:p>
          <w:p w:rsidR="00A735C5" w:rsidRPr="00D00787" w:rsidRDefault="00A735C5">
            <w:pPr>
              <w:rPr>
                <w:b/>
                <w:i/>
              </w:rPr>
            </w:pPr>
          </w:p>
        </w:tc>
      </w:tr>
      <w:tr w:rsidR="000F6942" w:rsidTr="0038318C">
        <w:tc>
          <w:tcPr>
            <w:tcW w:w="2459" w:type="dxa"/>
          </w:tcPr>
          <w:p w:rsidR="000F6942" w:rsidRDefault="000F6942" w:rsidP="00AC71D4">
            <w:r>
              <w:t>PLAATS IN HET SUBTHEMA</w:t>
            </w:r>
          </w:p>
        </w:tc>
        <w:tc>
          <w:tcPr>
            <w:tcW w:w="6603" w:type="dxa"/>
          </w:tcPr>
          <w:p w:rsidR="00045457" w:rsidRDefault="00045457" w:rsidP="00045457">
            <w:r>
              <w:t>Het verdienspel speel je het best na</w:t>
            </w:r>
            <w:r w:rsidR="00A735C5">
              <w:t xml:space="preserve">, niet voor </w:t>
            </w:r>
            <w:r>
              <w:t xml:space="preserve">het beroepenspel. In het verdienspel gaan de kleuters nog dieper in op </w:t>
            </w:r>
            <w:proofErr w:type="spellStart"/>
            <w:r>
              <w:t>waarde-oordelen</w:t>
            </w:r>
            <w:proofErr w:type="spellEnd"/>
            <w:r>
              <w:t xml:space="preserve"> die aan beroepen worden gekoppeld. Terwijl de kleuters in het beroepenspel nog een zeker mate van vrijheid hadden om een beroep te kiezen, krijgen ze nu een willekeurig beroep toegedeeld, met bijhorend loon. Dat zal al bepaalde emoties oproepen. Naarmate het spel vordert, blijkt dat iedereen elkaar nodig heeft. Bovendien kan pech </w:t>
            </w:r>
            <w:r w:rsidR="00637430">
              <w:t xml:space="preserve">of geluk </w:t>
            </w:r>
            <w:r>
              <w:t xml:space="preserve">je lot bepalen. Het kan dus goed zijn dat je als dokter op het einde van het spel minder geld overhoudt dan als poetshulp, ook al startte je </w:t>
            </w:r>
            <w:r w:rsidR="00A8027B">
              <w:t xml:space="preserve">als poetshulp </w:t>
            </w:r>
            <w:r>
              <w:t xml:space="preserve">met minder geld. </w:t>
            </w:r>
          </w:p>
          <w:p w:rsidR="00045457" w:rsidRDefault="00045457" w:rsidP="00045457"/>
          <w:p w:rsidR="00045457" w:rsidRDefault="00045457" w:rsidP="00045457">
            <w:r>
              <w:t xml:space="preserve">De kleuters ervaren dus aan den lijve hoe beroepen anders worden vergoed en gewaardeerd en dat tegenslag of voorspoed mee (kunnen) bepalen hoe arm of rijk je bent. </w:t>
            </w:r>
          </w:p>
          <w:p w:rsidR="00A8027B" w:rsidRPr="00A870FF" w:rsidRDefault="00A8027B" w:rsidP="00045457"/>
        </w:tc>
      </w:tr>
      <w:tr w:rsidR="00AC71D4" w:rsidTr="0038318C">
        <w:tc>
          <w:tcPr>
            <w:tcW w:w="2459" w:type="dxa"/>
            <w:shd w:val="clear" w:color="auto" w:fill="F2F2F2" w:themeFill="background1" w:themeFillShade="F2"/>
          </w:tcPr>
          <w:p w:rsidR="00AC71D4" w:rsidRDefault="0038318C">
            <w:r>
              <w:t>DOELEN</w:t>
            </w:r>
            <w:r w:rsidR="007F20B4">
              <w:t xml:space="preserve"> </w:t>
            </w:r>
          </w:p>
        </w:tc>
        <w:tc>
          <w:tcPr>
            <w:tcW w:w="6603" w:type="dxa"/>
            <w:shd w:val="clear" w:color="auto" w:fill="F2F2F2" w:themeFill="background1" w:themeFillShade="F2"/>
          </w:tcPr>
          <w:p w:rsidR="00AC71D4" w:rsidRPr="00A870FF" w:rsidRDefault="00117869" w:rsidP="006D6BF0">
            <w:proofErr w:type="spellStart"/>
            <w:r w:rsidRPr="00A870FF">
              <w:rPr>
                <w:b/>
              </w:rPr>
              <w:t>SAMENlevings</w:t>
            </w:r>
            <w:proofErr w:type="spellEnd"/>
            <w:r w:rsidRPr="00A870FF">
              <w:t>-</w:t>
            </w:r>
            <w:r w:rsidR="006D6BF0" w:rsidRPr="00A870FF">
              <w:rPr>
                <w:b/>
              </w:rPr>
              <w:t>doelen</w:t>
            </w:r>
            <w:r w:rsidR="00B47BAA" w:rsidRPr="00A870FF">
              <w:t xml:space="preserve">: </w:t>
            </w:r>
          </w:p>
          <w:p w:rsidR="00045457" w:rsidRDefault="00045457" w:rsidP="00045457">
            <w:r>
              <w:t>Sl-d1</w:t>
            </w:r>
          </w:p>
          <w:p w:rsidR="00045457" w:rsidRDefault="00045457" w:rsidP="00045457">
            <w:r>
              <w:t>ervaren hoe je samen sterker staat dan alleen en hoe je samen</w:t>
            </w:r>
          </w:p>
          <w:p w:rsidR="00045457" w:rsidRDefault="00045457" w:rsidP="00045457">
            <w:r>
              <w:t>meer kan dan alleen.</w:t>
            </w:r>
          </w:p>
          <w:p w:rsidR="00045457" w:rsidRDefault="00045457" w:rsidP="00045457">
            <w:r>
              <w:t>Sl-d2</w:t>
            </w:r>
          </w:p>
          <w:p w:rsidR="006D6BF0" w:rsidRDefault="00045457" w:rsidP="00045457">
            <w:r>
              <w:t xml:space="preserve">ontwikkelen begrip - empathie voor kinderen in </w:t>
            </w:r>
            <w:proofErr w:type="spellStart"/>
            <w:r>
              <w:t>kansarmoede</w:t>
            </w:r>
            <w:proofErr w:type="spellEnd"/>
            <w:r>
              <w:t>.</w:t>
            </w:r>
          </w:p>
          <w:p w:rsidR="00045457" w:rsidRDefault="00045457" w:rsidP="00045457">
            <w:r>
              <w:t>Sl-d4</w:t>
            </w:r>
          </w:p>
          <w:p w:rsidR="00045457" w:rsidRDefault="00045457" w:rsidP="00045457">
            <w:r>
              <w:t>waarderen door samenwerking en dialoog de verschillen en gelijkenissen</w:t>
            </w:r>
          </w:p>
          <w:p w:rsidR="00045457" w:rsidRDefault="00045457" w:rsidP="00045457">
            <w:r>
              <w:t>tussen mensen en ervaren dat er vanuit verschillende</w:t>
            </w:r>
          </w:p>
          <w:p w:rsidR="00045457" w:rsidRDefault="00045457" w:rsidP="00045457">
            <w:r>
              <w:t>referentiekaders meerdere antwoorden / oplossingen / mogelijkheden</w:t>
            </w:r>
          </w:p>
          <w:p w:rsidR="00045457" w:rsidRDefault="00045457" w:rsidP="00045457">
            <w:r>
              <w:t>zijn voor een probleem.</w:t>
            </w:r>
          </w:p>
          <w:p w:rsidR="00045457" w:rsidRDefault="00045457" w:rsidP="00045457">
            <w:r>
              <w:t>Sl-d5</w:t>
            </w:r>
          </w:p>
          <w:p w:rsidR="00045457" w:rsidRDefault="00045457" w:rsidP="00045457">
            <w:r>
              <w:t>kunnen negatieve gevoelens die bespreekbaar zijn gemaakt, erkennen,</w:t>
            </w:r>
          </w:p>
          <w:p w:rsidR="00045457" w:rsidRPr="00A870FF" w:rsidRDefault="00045457" w:rsidP="00045457">
            <w:r>
              <w:t>herkennen en verkennen.</w:t>
            </w:r>
          </w:p>
          <w:p w:rsidR="006D6BF0" w:rsidRPr="00A870FF" w:rsidRDefault="006D6BF0" w:rsidP="006D6BF0">
            <w:r w:rsidRPr="00A870FF">
              <w:rPr>
                <w:b/>
              </w:rPr>
              <w:t>Ontwikkelingsdoelen</w:t>
            </w:r>
            <w:r w:rsidRPr="00A870FF">
              <w:t>:</w:t>
            </w:r>
          </w:p>
          <w:p w:rsidR="00292113" w:rsidRDefault="00045457" w:rsidP="00045457">
            <w:r>
              <w:t>Ned. 1.3 de kleuters kunnen een mondelinge, voor hen bestemde boodschap, ondersteund door beeld en/of geluid, begrijpen</w:t>
            </w:r>
          </w:p>
          <w:p w:rsidR="00045457" w:rsidRDefault="00045457" w:rsidP="00045457">
            <w:r>
              <w:t>Ned. 2.3 de kleuters kunnen spreken over gevoelens als blijheid, angst, verdriet, verwondering</w:t>
            </w:r>
          </w:p>
          <w:p w:rsidR="00045457" w:rsidRDefault="00045457" w:rsidP="00045457">
            <w:proofErr w:type="spellStart"/>
            <w:r>
              <w:t>Wi</w:t>
            </w:r>
            <w:proofErr w:type="spellEnd"/>
            <w:r>
              <w:t xml:space="preserve"> </w:t>
            </w:r>
          </w:p>
          <w:p w:rsidR="00045457" w:rsidRDefault="00045457" w:rsidP="00045457">
            <w:r>
              <w:t xml:space="preserve">1.4 de kleuters kunnen in concrete situaties rekenhandelingen uitvoeren met betrekking tot aantal en hoeveelheid. Zij kunnen deze handelingen verwoorden door de gepaste begrippen te hanteren </w:t>
            </w:r>
            <w:r>
              <w:lastRenderedPageBreak/>
              <w:t>(evenveel maken, bij doen, wegdoen, samentellen, vermeerderen, verminderen, verdelen).</w:t>
            </w:r>
          </w:p>
          <w:p w:rsidR="00045457" w:rsidRDefault="00045457" w:rsidP="00045457">
            <w:r>
              <w:t>M&amp;M  1.1 de kleuters kunnen bij zichzelf onderkennen wanneer zij bang, blij, boos of verdrietig zijn en kunnen dit op een eenvoudige wijze uitdrukken.</w:t>
            </w:r>
          </w:p>
          <w:p w:rsidR="00045457" w:rsidRDefault="00045457" w:rsidP="00045457">
            <w:r>
              <w:t>M&amp;M 1.2 de kleuters kunnen in een eenvoudige taal een recent gebeurde situatie waarbij zij betrokken waren in dialoog met een volwassene, beschrijven en vertellen hoe zij zich daarbij voelden.</w:t>
            </w:r>
          </w:p>
          <w:p w:rsidR="00045457" w:rsidRDefault="00045457" w:rsidP="00045457">
            <w:r>
              <w:t>M&amp;M 2.2 de kleuters kunnen in een concrete situatie het onderscheid maken tussen geven, krijgen, ruilen, lenen, kopen en verkopen</w:t>
            </w:r>
          </w:p>
          <w:p w:rsidR="00A735C5" w:rsidRPr="00A870FF" w:rsidRDefault="00A735C5" w:rsidP="00045457"/>
        </w:tc>
      </w:tr>
      <w:tr w:rsidR="00AC71D4" w:rsidTr="0038318C">
        <w:tc>
          <w:tcPr>
            <w:tcW w:w="2459" w:type="dxa"/>
          </w:tcPr>
          <w:p w:rsidR="00AC71D4" w:rsidRDefault="00AC71D4" w:rsidP="00AC71D4">
            <w:r>
              <w:lastRenderedPageBreak/>
              <w:t>MATERIAAL</w:t>
            </w:r>
          </w:p>
          <w:p w:rsidR="00AC71D4" w:rsidRDefault="00AC71D4"/>
        </w:tc>
        <w:tc>
          <w:tcPr>
            <w:tcW w:w="6603" w:type="dxa"/>
          </w:tcPr>
          <w:p w:rsidR="00CE3FD5" w:rsidRDefault="00DD659C" w:rsidP="00D96DED">
            <w:pPr>
              <w:pStyle w:val="Lijstalinea"/>
              <w:numPr>
                <w:ilvl w:val="0"/>
                <w:numId w:val="17"/>
              </w:numPr>
            </w:pPr>
            <w:r>
              <w:t>De zes prenten (</w:t>
            </w:r>
            <w:bookmarkStart w:id="0" w:name="_GoBack"/>
            <w:r w:rsidRPr="00A735C5">
              <w:t>bijlage</w:t>
            </w:r>
            <w:bookmarkEnd w:id="0"/>
            <w:r>
              <w:t xml:space="preserve"> </w:t>
            </w:r>
            <w:r w:rsidR="0098196B">
              <w:t>3</w:t>
            </w:r>
            <w:r w:rsidR="00A735C5">
              <w:t xml:space="preserve"> – dus zelfde prenten van verdienspel</w:t>
            </w:r>
            <w:r>
              <w:t>) van</w:t>
            </w:r>
          </w:p>
          <w:p w:rsidR="00DD659C" w:rsidRDefault="00DD659C" w:rsidP="00D96DED">
            <w:pPr>
              <w:pStyle w:val="Lijstalinea"/>
              <w:numPr>
                <w:ilvl w:val="1"/>
                <w:numId w:val="17"/>
              </w:numPr>
            </w:pPr>
            <w:r>
              <w:t>de dokter</w:t>
            </w:r>
          </w:p>
          <w:p w:rsidR="00DD659C" w:rsidRDefault="00DD659C" w:rsidP="00D96DED">
            <w:pPr>
              <w:pStyle w:val="Lijstalinea"/>
              <w:numPr>
                <w:ilvl w:val="1"/>
                <w:numId w:val="17"/>
              </w:numPr>
            </w:pPr>
            <w:r>
              <w:t>de opticien</w:t>
            </w:r>
          </w:p>
          <w:p w:rsidR="00DD659C" w:rsidRDefault="00DD659C" w:rsidP="00D96DED">
            <w:pPr>
              <w:pStyle w:val="Lijstalinea"/>
              <w:numPr>
                <w:ilvl w:val="1"/>
                <w:numId w:val="17"/>
              </w:numPr>
            </w:pPr>
            <w:r>
              <w:t xml:space="preserve">de loodgieter </w:t>
            </w:r>
          </w:p>
          <w:p w:rsidR="00DD659C" w:rsidRDefault="00DD659C" w:rsidP="00D96DED">
            <w:pPr>
              <w:pStyle w:val="Lijstalinea"/>
              <w:numPr>
                <w:ilvl w:val="1"/>
                <w:numId w:val="17"/>
              </w:numPr>
            </w:pPr>
            <w:r>
              <w:t xml:space="preserve">de winkelbediende </w:t>
            </w:r>
          </w:p>
          <w:p w:rsidR="00DD659C" w:rsidRDefault="00DD659C" w:rsidP="00D96DED">
            <w:pPr>
              <w:pStyle w:val="Lijstalinea"/>
              <w:numPr>
                <w:ilvl w:val="1"/>
                <w:numId w:val="17"/>
              </w:numPr>
            </w:pPr>
            <w:r>
              <w:t xml:space="preserve">automonteur </w:t>
            </w:r>
            <w:r w:rsidR="00A8027B">
              <w:t>/ garagist</w:t>
            </w:r>
          </w:p>
          <w:p w:rsidR="00DD659C" w:rsidRDefault="00DD659C" w:rsidP="00D96DED">
            <w:pPr>
              <w:pStyle w:val="Lijstalinea"/>
              <w:numPr>
                <w:ilvl w:val="1"/>
                <w:numId w:val="17"/>
              </w:numPr>
            </w:pPr>
            <w:r>
              <w:t>poetshulp</w:t>
            </w:r>
          </w:p>
          <w:p w:rsidR="00DD659C" w:rsidRPr="00A735C5" w:rsidRDefault="00D96DED" w:rsidP="00D96DED">
            <w:pPr>
              <w:pStyle w:val="Lijstalinea"/>
              <w:numPr>
                <w:ilvl w:val="0"/>
                <w:numId w:val="17"/>
              </w:numPr>
            </w:pPr>
            <w:r>
              <w:t>g</w:t>
            </w:r>
            <w:r w:rsidR="00DD659C">
              <w:t xml:space="preserve">eldbriefjes (veel!): </w:t>
            </w:r>
            <w:r w:rsidR="00DD659C" w:rsidRPr="00A735C5">
              <w:t xml:space="preserve">bijlage </w:t>
            </w:r>
            <w:r w:rsidR="0098196B">
              <w:t>8</w:t>
            </w:r>
          </w:p>
          <w:p w:rsidR="00C14FE3" w:rsidRPr="00A735C5" w:rsidRDefault="00C14FE3" w:rsidP="00D96DED">
            <w:pPr>
              <w:pStyle w:val="Lijstalinea"/>
              <w:numPr>
                <w:ilvl w:val="0"/>
                <w:numId w:val="17"/>
              </w:numPr>
            </w:pPr>
            <w:r w:rsidRPr="00A735C5">
              <w:t xml:space="preserve">lijst met beginkapitaal van elk beroep (bijlage </w:t>
            </w:r>
            <w:r w:rsidR="0098196B">
              <w:t>9</w:t>
            </w:r>
            <w:r w:rsidRPr="00A735C5">
              <w:t>)</w:t>
            </w:r>
          </w:p>
          <w:p w:rsidR="00A735C5" w:rsidRDefault="00D96DED" w:rsidP="00A735C5">
            <w:pPr>
              <w:pStyle w:val="Lijstalinea"/>
              <w:numPr>
                <w:ilvl w:val="0"/>
                <w:numId w:val="17"/>
              </w:numPr>
            </w:pPr>
            <w:r>
              <w:t xml:space="preserve">de </w:t>
            </w:r>
            <w:proofErr w:type="spellStart"/>
            <w:r>
              <w:t>powerpoint</w:t>
            </w:r>
            <w:proofErr w:type="spellEnd"/>
            <w:r>
              <w:t xml:space="preserve"> met ingesproken opdrachten: zie </w:t>
            </w:r>
            <w:r w:rsidR="00A735C5" w:rsidRPr="00A735C5">
              <w:t>welzijnszorg.be/</w:t>
            </w:r>
            <w:proofErr w:type="spellStart"/>
            <w:r w:rsidR="00A735C5" w:rsidRPr="00A735C5">
              <w:t>jordy</w:t>
            </w:r>
            <w:proofErr w:type="spellEnd"/>
            <w:r w:rsidR="00A735C5" w:rsidRPr="00A735C5">
              <w:t>/</w:t>
            </w:r>
            <w:proofErr w:type="spellStart"/>
            <w:r w:rsidR="00A735C5" w:rsidRPr="00A735C5">
              <w:t>jordy</w:t>
            </w:r>
            <w:proofErr w:type="spellEnd"/>
            <w:r w:rsidR="00A735C5" w:rsidRPr="00A735C5">
              <w:t>-zoekt-geld</w:t>
            </w:r>
          </w:p>
          <w:p w:rsidR="00D96DED" w:rsidRDefault="00D96DED" w:rsidP="00D96DED">
            <w:pPr>
              <w:pStyle w:val="Lijstalinea"/>
              <w:numPr>
                <w:ilvl w:val="0"/>
                <w:numId w:val="17"/>
              </w:numPr>
            </w:pPr>
            <w:r>
              <w:t>kleurendobbelsteen</w:t>
            </w:r>
          </w:p>
          <w:p w:rsidR="00A735C5" w:rsidRDefault="00A735C5" w:rsidP="00D96DED">
            <w:pPr>
              <w:pStyle w:val="Lijstalinea"/>
              <w:numPr>
                <w:ilvl w:val="0"/>
                <w:numId w:val="17"/>
              </w:numPr>
            </w:pPr>
            <w:r>
              <w:t xml:space="preserve">Wil je liever zelf de opdrachten inspreken? Je vindt ze in bijlage </w:t>
            </w:r>
            <w:r w:rsidR="0098196B">
              <w:t>9</w:t>
            </w:r>
            <w:r>
              <w:t>.</w:t>
            </w:r>
          </w:p>
          <w:p w:rsidR="00A735C5" w:rsidRPr="00A870FF" w:rsidRDefault="00A735C5" w:rsidP="00A735C5">
            <w:pPr>
              <w:pStyle w:val="Lijstalinea"/>
              <w:ind w:left="360"/>
            </w:pPr>
            <w:r>
              <w:t xml:space="preserve"> </w:t>
            </w:r>
          </w:p>
        </w:tc>
      </w:tr>
      <w:tr w:rsidR="00AC71D4" w:rsidTr="0038318C">
        <w:tc>
          <w:tcPr>
            <w:tcW w:w="2459" w:type="dxa"/>
          </w:tcPr>
          <w:p w:rsidR="00AC71D4" w:rsidRDefault="00AC71D4" w:rsidP="00AC71D4">
            <w:r>
              <w:t>LET VOORAF OP</w:t>
            </w:r>
          </w:p>
          <w:p w:rsidR="00AC71D4" w:rsidRDefault="00AC71D4" w:rsidP="00AC71D4"/>
        </w:tc>
        <w:tc>
          <w:tcPr>
            <w:tcW w:w="6603" w:type="dxa"/>
          </w:tcPr>
          <w:p w:rsidR="00A8027B" w:rsidRDefault="00A8027B" w:rsidP="00AC15E4">
            <w:pPr>
              <w:rPr>
                <w:sz w:val="20"/>
              </w:rPr>
            </w:pPr>
            <w:r>
              <w:rPr>
                <w:sz w:val="20"/>
              </w:rPr>
              <w:t xml:space="preserve">Zet de </w:t>
            </w:r>
            <w:proofErr w:type="spellStart"/>
            <w:r>
              <w:rPr>
                <w:sz w:val="20"/>
              </w:rPr>
              <w:t>powerpoint</w:t>
            </w:r>
            <w:proofErr w:type="spellEnd"/>
            <w:r>
              <w:rPr>
                <w:sz w:val="20"/>
              </w:rPr>
              <w:t xml:space="preserve"> klaar. Zorg dat het afspeelapparaat een goed audiokanaal heeft. Alle uitleg van het spel / alle opdrachten zijn immers ingesproken en moeten goed hoorbaar zijn. Neem alle materialen die bij het spel horen. </w:t>
            </w:r>
          </w:p>
          <w:p w:rsidR="00A8027B" w:rsidRDefault="00A8027B" w:rsidP="00AC15E4">
            <w:pPr>
              <w:rPr>
                <w:sz w:val="20"/>
              </w:rPr>
            </w:pPr>
          </w:p>
          <w:p w:rsidR="007F20B4" w:rsidRDefault="00A8027B" w:rsidP="00AC15E4">
            <w:pPr>
              <w:rPr>
                <w:sz w:val="20"/>
              </w:rPr>
            </w:pPr>
            <w:r>
              <w:rPr>
                <w:sz w:val="20"/>
              </w:rPr>
              <w:t xml:space="preserve">De eerste keer blijf je beter bij het spel, om het te begeleiden. Daarna kan je een mondige / empathische kleuter die het spel heeft gespeeld, het spel opnieuw laten spelen met nieuwe kleuters. </w:t>
            </w:r>
            <w:r w:rsidR="00637430">
              <w:rPr>
                <w:sz w:val="20"/>
              </w:rPr>
              <w:t xml:space="preserve">Maar: houd altijd een oogje in het zeil (zie verder). </w:t>
            </w:r>
          </w:p>
          <w:p w:rsidR="00A8027B" w:rsidRDefault="00A8027B" w:rsidP="00AC15E4">
            <w:pPr>
              <w:rPr>
                <w:sz w:val="20"/>
              </w:rPr>
            </w:pPr>
          </w:p>
          <w:p w:rsidR="00A8027B" w:rsidRPr="00A8027B" w:rsidRDefault="00A8027B" w:rsidP="00A8027B">
            <w:pPr>
              <w:rPr>
                <w:sz w:val="20"/>
              </w:rPr>
            </w:pPr>
            <w:r>
              <w:rPr>
                <w:sz w:val="20"/>
              </w:rPr>
              <w:t>Het kan zijn dat je in het begin</w:t>
            </w:r>
            <w:r w:rsidR="00637430">
              <w:rPr>
                <w:sz w:val="20"/>
              </w:rPr>
              <w:t xml:space="preserve"> </w:t>
            </w:r>
            <w:r w:rsidR="00A735C5">
              <w:rPr>
                <w:sz w:val="20"/>
              </w:rPr>
              <w:t>nu en dan</w:t>
            </w:r>
            <w:r>
              <w:rPr>
                <w:sz w:val="20"/>
              </w:rPr>
              <w:t xml:space="preserve"> moet helpen, met het verdelen van het geld, met het erkennen van mogelijke negatieve gevoelens én met het duiden van het spel (zie Verloop; 1. Inleiding)</w:t>
            </w:r>
            <w:r w:rsidR="00637430">
              <w:rPr>
                <w:sz w:val="20"/>
              </w:rPr>
              <w:t>.</w:t>
            </w:r>
          </w:p>
          <w:p w:rsidR="00A8027B" w:rsidRPr="00A8027B" w:rsidRDefault="00A8027B" w:rsidP="00AC15E4">
            <w:pPr>
              <w:rPr>
                <w:sz w:val="20"/>
              </w:rPr>
            </w:pPr>
          </w:p>
        </w:tc>
      </w:tr>
      <w:tr w:rsidR="00AC71D4" w:rsidTr="0038318C">
        <w:tc>
          <w:tcPr>
            <w:tcW w:w="2459" w:type="dxa"/>
          </w:tcPr>
          <w:p w:rsidR="00AC71D4" w:rsidRDefault="00AC71D4" w:rsidP="00AC71D4">
            <w:r>
              <w:t>VERLOOP</w:t>
            </w:r>
          </w:p>
          <w:p w:rsidR="00AC71D4" w:rsidRDefault="00AC71D4" w:rsidP="00B47BAA">
            <w:pPr>
              <w:pStyle w:val="Lijstalinea"/>
            </w:pPr>
          </w:p>
        </w:tc>
        <w:tc>
          <w:tcPr>
            <w:tcW w:w="6603" w:type="dxa"/>
          </w:tcPr>
          <w:p w:rsidR="00A8027B" w:rsidRPr="00A218A0" w:rsidRDefault="00A8027B" w:rsidP="00A8027B">
            <w:pPr>
              <w:pStyle w:val="Lijstalinea"/>
              <w:numPr>
                <w:ilvl w:val="0"/>
                <w:numId w:val="18"/>
              </w:numPr>
              <w:shd w:val="clear" w:color="auto" w:fill="FFFFFF"/>
              <w:spacing w:line="384" w:lineRule="atLeast"/>
              <w:textAlignment w:val="baseline"/>
              <w:rPr>
                <w:u w:val="single"/>
              </w:rPr>
            </w:pPr>
            <w:r w:rsidRPr="00A218A0">
              <w:rPr>
                <w:u w:val="single"/>
              </w:rPr>
              <w:t>Inleiding</w:t>
            </w:r>
          </w:p>
          <w:p w:rsidR="00A8027B" w:rsidRDefault="00A8027B" w:rsidP="00A8027B">
            <w:pPr>
              <w:shd w:val="clear" w:color="auto" w:fill="FFFFFF"/>
              <w:spacing w:line="384" w:lineRule="atLeast"/>
              <w:textAlignment w:val="baseline"/>
            </w:pPr>
            <w:r>
              <w:t xml:space="preserve">Je vertelt de kleuters dat ze een spel gaan spelen, </w:t>
            </w:r>
            <w:r w:rsidR="00637430">
              <w:t>waarin</w:t>
            </w:r>
            <w:r w:rsidR="00A218A0">
              <w:t xml:space="preserve"> ze echte grote mensen</w:t>
            </w:r>
            <w:r w:rsidR="00637430">
              <w:t xml:space="preserve"> zijn</w:t>
            </w:r>
            <w:r w:rsidR="00A218A0">
              <w:t xml:space="preserve"> die </w:t>
            </w:r>
            <w:r>
              <w:t xml:space="preserve">geld verdienen, maar ook geld moeten betalen aan anderen. </w:t>
            </w:r>
            <w:r w:rsidR="00A218A0">
              <w:t>De kleuters kunnen niet kiezen wel</w:t>
            </w:r>
            <w:r w:rsidR="00637430">
              <w:t>k</w:t>
            </w:r>
            <w:r w:rsidR="00A218A0">
              <w:t xml:space="preserve"> beroep ze uitoefenen. </w:t>
            </w:r>
          </w:p>
          <w:p w:rsidR="00A8027B" w:rsidRDefault="00A8027B" w:rsidP="00A8027B">
            <w:pPr>
              <w:shd w:val="clear" w:color="auto" w:fill="FFFFFF"/>
              <w:spacing w:line="384" w:lineRule="atLeast"/>
              <w:textAlignment w:val="baseline"/>
            </w:pPr>
          </w:p>
          <w:p w:rsidR="00A8027B" w:rsidRDefault="00A8027B" w:rsidP="00A870FF">
            <w:pPr>
              <w:shd w:val="clear" w:color="auto" w:fill="FFFFFF"/>
              <w:spacing w:line="384" w:lineRule="atLeast"/>
              <w:textAlignment w:val="baseline"/>
            </w:pPr>
            <w:r>
              <w:t>Je overloopt de zes beroepenkaarten, schudt die en laat elke kleuter één kaart trekken.  Daarna neem je er de verdienkaart bij. Je bespreekt dat niet elk beroep evenveel verdient. Een dokter verdient in dit spel meer dan een winkelier</w:t>
            </w:r>
            <w:r w:rsidR="00A735C5">
              <w:t xml:space="preserve"> (zie kader). </w:t>
            </w:r>
          </w:p>
          <w:p w:rsidR="00A8027B" w:rsidRDefault="00A8027B" w:rsidP="00A870FF">
            <w:pPr>
              <w:shd w:val="clear" w:color="auto" w:fill="FFFFFF"/>
              <w:spacing w:line="384" w:lineRule="atLeast"/>
              <w:textAlignment w:val="baseline"/>
            </w:pPr>
            <w:r>
              <w:lastRenderedPageBreak/>
              <w:t xml:space="preserve">Elke kleuter neemt / krijgt evenveel </w:t>
            </w:r>
            <w:r w:rsidR="00A218A0">
              <w:t xml:space="preserve">geld </w:t>
            </w:r>
            <w:r>
              <w:t>briefjes als op de verdienkaart staa</w:t>
            </w:r>
            <w:r w:rsidR="00A735C5">
              <w:t>t vermeld</w:t>
            </w:r>
            <w:r>
              <w:t xml:space="preserve">. </w:t>
            </w:r>
          </w:p>
          <w:p w:rsidR="00A8027B" w:rsidRDefault="00A8027B" w:rsidP="00A870FF">
            <w:pPr>
              <w:shd w:val="clear" w:color="auto" w:fill="FFFFFF"/>
              <w:spacing w:line="384" w:lineRule="atLeast"/>
              <w:textAlignment w:val="baseline"/>
            </w:pPr>
            <w:r>
              <w:t xml:space="preserve"> </w:t>
            </w:r>
          </w:p>
          <w:p w:rsidR="00A218A0" w:rsidRDefault="00A218A0" w:rsidP="00A870FF">
            <w:pPr>
              <w:shd w:val="clear" w:color="auto" w:fill="FFFFFF"/>
              <w:spacing w:line="384" w:lineRule="atLeast"/>
              <w:textAlignment w:val="baseline"/>
            </w:pPr>
          </w:p>
          <w:p w:rsidR="00A218A0" w:rsidRDefault="00A218A0" w:rsidP="00A870FF">
            <w:pPr>
              <w:shd w:val="clear" w:color="auto" w:fill="FFFFFF"/>
              <w:spacing w:line="384" w:lineRule="atLeast"/>
              <w:textAlignment w:val="baseline"/>
            </w:pPr>
          </w:p>
          <w:p w:rsidR="00A218A0" w:rsidRDefault="00A218A0" w:rsidP="00A870FF">
            <w:pPr>
              <w:shd w:val="clear" w:color="auto" w:fill="FFFFFF"/>
              <w:spacing w:line="384" w:lineRule="atLeast"/>
              <w:textAlignment w:val="baseline"/>
            </w:pPr>
          </w:p>
          <w:p w:rsidR="00A218A0" w:rsidRDefault="00A218A0" w:rsidP="00A870FF">
            <w:pPr>
              <w:shd w:val="clear" w:color="auto" w:fill="FFFFFF"/>
              <w:spacing w:line="384" w:lineRule="atLeast"/>
              <w:textAlignment w:val="baseline"/>
            </w:pPr>
            <w:r>
              <w:rPr>
                <w:noProof/>
              </w:rPr>
              <mc:AlternateContent>
                <mc:Choice Requires="wps">
                  <w:drawing>
                    <wp:anchor distT="0" distB="0" distL="114300" distR="114300" simplePos="0" relativeHeight="251659264" behindDoc="0" locked="0" layoutInCell="1" allowOverlap="1">
                      <wp:simplePos x="0" y="0"/>
                      <wp:positionH relativeFrom="column">
                        <wp:posOffset>271145</wp:posOffset>
                      </wp:positionH>
                      <wp:positionV relativeFrom="paragraph">
                        <wp:posOffset>221615</wp:posOffset>
                      </wp:positionV>
                      <wp:extent cx="3436620" cy="5326380"/>
                      <wp:effectExtent l="0" t="0" r="11430" b="26670"/>
                      <wp:wrapNone/>
                      <wp:docPr id="1" name="Text Box 1"/>
                      <wp:cNvGraphicFramePr/>
                      <a:graphic xmlns:a="http://schemas.openxmlformats.org/drawingml/2006/main">
                        <a:graphicData uri="http://schemas.microsoft.com/office/word/2010/wordprocessingShape">
                          <wps:wsp>
                            <wps:cNvSpPr txBox="1"/>
                            <wps:spPr>
                              <a:xfrm>
                                <a:off x="0" y="0"/>
                                <a:ext cx="3436620" cy="5326380"/>
                              </a:xfrm>
                              <a:prstGeom prst="rect">
                                <a:avLst/>
                              </a:prstGeom>
                              <a:solidFill>
                                <a:schemeClr val="lt1"/>
                              </a:solidFill>
                              <a:ln w="6350">
                                <a:solidFill>
                                  <a:prstClr val="black"/>
                                </a:solidFill>
                              </a:ln>
                            </wps:spPr>
                            <wps:txbx>
                              <w:txbxContent>
                                <w:p w:rsidR="00A218A0" w:rsidRDefault="00A218A0" w:rsidP="00A218A0">
                                  <w:pPr>
                                    <w:shd w:val="clear" w:color="auto" w:fill="FFFFFF"/>
                                    <w:textAlignment w:val="baseline"/>
                                  </w:pPr>
                                  <w:r>
                                    <w:t xml:space="preserve">Dit </w:t>
                                  </w:r>
                                  <w:r w:rsidR="00A735C5">
                                    <w:t xml:space="preserve">begin </w:t>
                                  </w:r>
                                  <w:r>
                                    <w:t xml:space="preserve">kan negatieve reacties oproepen. Geef deze ruimte en duid de bedoeling van het spel.  </w:t>
                                  </w:r>
                                </w:p>
                                <w:p w:rsidR="00A218A0" w:rsidRDefault="00A218A0" w:rsidP="00A218A0">
                                  <w:pPr>
                                    <w:shd w:val="clear" w:color="auto" w:fill="FFFFFF"/>
                                    <w:spacing w:after="0" w:line="240" w:lineRule="auto"/>
                                    <w:textAlignment w:val="baseline"/>
                                  </w:pPr>
                                </w:p>
                                <w:p w:rsidR="00A218A0" w:rsidRDefault="00A218A0" w:rsidP="00A218A0">
                                  <w:pPr>
                                    <w:shd w:val="clear" w:color="auto" w:fill="FFFFFF"/>
                                    <w:spacing w:after="0" w:line="240" w:lineRule="auto"/>
                                    <w:textAlignment w:val="baseline"/>
                                  </w:pPr>
                                  <w:r>
                                    <w:t>Ruimte voor gevoelens</w:t>
                                  </w:r>
                                </w:p>
                                <w:p w:rsidR="00A218A0" w:rsidRDefault="00A218A0" w:rsidP="00A218A0">
                                  <w:pPr>
                                    <w:pStyle w:val="Lijstalinea"/>
                                    <w:numPr>
                                      <w:ilvl w:val="0"/>
                                      <w:numId w:val="19"/>
                                    </w:numPr>
                                    <w:shd w:val="clear" w:color="auto" w:fill="FFFFFF"/>
                                    <w:spacing w:after="0" w:line="240" w:lineRule="auto"/>
                                    <w:textAlignment w:val="baseline"/>
                                  </w:pPr>
                                  <w:r>
                                    <w:t xml:space="preserve">Laat </w:t>
                                  </w:r>
                                  <w:r w:rsidR="00A735C5">
                                    <w:t xml:space="preserve">de kleuters </w:t>
                                  </w:r>
                                  <w:r>
                                    <w:t>de gevoelens uitspreken, weerleg ze niet.</w:t>
                                  </w:r>
                                </w:p>
                                <w:p w:rsidR="00A218A0" w:rsidRDefault="00A218A0" w:rsidP="00A218A0">
                                  <w:pPr>
                                    <w:pStyle w:val="Lijstalinea"/>
                                    <w:numPr>
                                      <w:ilvl w:val="0"/>
                                      <w:numId w:val="19"/>
                                    </w:numPr>
                                    <w:shd w:val="clear" w:color="auto" w:fill="FFFFFF"/>
                                    <w:spacing w:after="0" w:line="240" w:lineRule="auto"/>
                                    <w:textAlignment w:val="baseline"/>
                                  </w:pPr>
                                  <w:r>
                                    <w:t>Erken dat het niet fijn is, als je een beroep hebt dat minder verdient. Vertel dat het in het echte leven ook zo is. Leg ook uit waarom sommige beroepen meer verdienen dan andere (een dokter moet heel lang studeren</w:t>
                                  </w:r>
                                  <w:r w:rsidR="00637430">
                                    <w:t xml:space="preserve"> en</w:t>
                                  </w:r>
                                  <w:r>
                                    <w:t xml:space="preserve"> daarom verdient hij meer geld</w:t>
                                  </w:r>
                                  <w:r w:rsidR="00637430">
                                    <w:t>. D</w:t>
                                  </w:r>
                                  <w:r>
                                    <w:t>it is een ‘moeilijk’ beroep. Niet iedereen kan dokter zijn</w:t>
                                  </w:r>
                                  <w:r w:rsidR="00A735C5">
                                    <w:t>.)</w:t>
                                  </w:r>
                                </w:p>
                                <w:p w:rsidR="00A218A0" w:rsidRDefault="00A218A0" w:rsidP="00A218A0">
                                  <w:pPr>
                                    <w:shd w:val="clear" w:color="auto" w:fill="FFFFFF"/>
                                    <w:textAlignment w:val="baseline"/>
                                  </w:pPr>
                                </w:p>
                                <w:p w:rsidR="00A218A0" w:rsidRDefault="00A218A0" w:rsidP="00A218A0">
                                  <w:pPr>
                                    <w:shd w:val="clear" w:color="auto" w:fill="FFFFFF"/>
                                    <w:spacing w:after="0" w:line="240" w:lineRule="auto"/>
                                    <w:textAlignment w:val="baseline"/>
                                  </w:pPr>
                                  <w:r>
                                    <w:t>Duid het spel:</w:t>
                                  </w:r>
                                </w:p>
                                <w:p w:rsidR="00A218A0" w:rsidRDefault="00A218A0" w:rsidP="00A218A0">
                                  <w:pPr>
                                    <w:pStyle w:val="Lijstalinea"/>
                                    <w:numPr>
                                      <w:ilvl w:val="0"/>
                                      <w:numId w:val="19"/>
                                    </w:numPr>
                                    <w:shd w:val="clear" w:color="auto" w:fill="FFFFFF"/>
                                    <w:textAlignment w:val="baseline"/>
                                  </w:pPr>
                                  <w:r>
                                    <w:t xml:space="preserve">In dit spel doen de kleuters echt alsof ze ‘grote mensen’ zijn, die werken en geld verdienen. Soms zullen ze, net zoals grote mensen, wat pech hebben, soms geluk. </w:t>
                                  </w:r>
                                </w:p>
                                <w:p w:rsidR="00A218A0" w:rsidRDefault="00A218A0" w:rsidP="00A218A0">
                                  <w:pPr>
                                    <w:pStyle w:val="Lijstalinea"/>
                                    <w:numPr>
                                      <w:ilvl w:val="0"/>
                                      <w:numId w:val="19"/>
                                    </w:numPr>
                                    <w:shd w:val="clear" w:color="auto" w:fill="FFFFFF"/>
                                    <w:spacing w:after="0" w:line="240" w:lineRule="auto"/>
                                    <w:textAlignment w:val="baseline"/>
                                  </w:pPr>
                                  <w:r>
                                    <w:t>Beginnen met minder geld, wil niet zeggen dat je ook eindigt met minder geld. Het spel gaat erom dat de kleuters elkaar nodig hebben: de dokter heeft bijvoorbeeld de poetshulp nodig</w:t>
                                  </w:r>
                                  <w:r w:rsidR="00637430">
                                    <w:t xml:space="preserve"> en omgekeerd.</w:t>
                                  </w:r>
                                </w:p>
                                <w:p w:rsidR="00A218A0" w:rsidRDefault="00A218A0" w:rsidP="00A218A0">
                                  <w:pPr>
                                    <w:shd w:val="clear" w:color="auto" w:fill="FFFFFF"/>
                                    <w:spacing w:after="0" w:line="240" w:lineRule="auto"/>
                                    <w:textAlignment w:val="baseline"/>
                                  </w:pPr>
                                </w:p>
                                <w:p w:rsidR="00A218A0" w:rsidRDefault="00A218A0" w:rsidP="00A218A0">
                                  <w:pPr>
                                    <w:shd w:val="clear" w:color="auto" w:fill="FFFFFF"/>
                                    <w:spacing w:after="0" w:line="240" w:lineRule="auto"/>
                                    <w:textAlignment w:val="baseline"/>
                                  </w:pPr>
                                  <w:r>
                                    <w:t xml:space="preserve">Vertel de kleuters dat je benieuwd bent, hoe het spel zal eindigen en dat je – indien je niet kan blijven - zeker terugkomt, om met de kleuters het einde van het spel te bespreken. </w:t>
                                  </w:r>
                                </w:p>
                                <w:p w:rsidR="00A218A0" w:rsidRDefault="00A218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1.35pt;margin-top:17.45pt;width:270.6pt;height:419.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" fillcolor="white [3201]" strokeweight=".5pt">
                      <v:textbox>
                        <w:txbxContent>
                          <w:p w:rsidR="00A218A0" w:rsidRDefault="00A218A0" w:rsidP="00A218A0">
                            <w:pPr>
                              <w:shd w:val="clear" w:color="auto" w:fill="FFFFFF"/>
                              <w:textAlignment w:val="baseline"/>
                            </w:pPr>
                            <w:r>
                              <w:t xml:space="preserve">Dit </w:t>
                            </w:r>
                            <w:r w:rsidR="00A735C5">
                              <w:t xml:space="preserve">begin </w:t>
                            </w:r>
                            <w:r>
                              <w:t xml:space="preserve">kan negatieve reacties oproepen. Geef deze ruimte en duid de bedoeling van het spel.  </w:t>
                            </w:r>
                          </w:p>
                          <w:p w:rsidR="00A218A0" w:rsidRDefault="00A218A0" w:rsidP="00A218A0">
                            <w:pPr>
                              <w:shd w:val="clear" w:color="auto" w:fill="FFFFFF"/>
                              <w:spacing w:after="0" w:line="240" w:lineRule="auto"/>
                              <w:textAlignment w:val="baseline"/>
                            </w:pPr>
                          </w:p>
                          <w:p w:rsidR="00A218A0" w:rsidRDefault="00A218A0" w:rsidP="00A218A0">
                            <w:pPr>
                              <w:shd w:val="clear" w:color="auto" w:fill="FFFFFF"/>
                              <w:spacing w:after="0" w:line="240" w:lineRule="auto"/>
                              <w:textAlignment w:val="baseline"/>
                            </w:pPr>
                            <w:r>
                              <w:t>Ruimte voor gevoelens</w:t>
                            </w:r>
                          </w:p>
                          <w:p w:rsidR="00A218A0" w:rsidRDefault="00A218A0" w:rsidP="00A218A0">
                            <w:pPr>
                              <w:pStyle w:val="Lijstalinea"/>
                              <w:numPr>
                                <w:ilvl w:val="0"/>
                                <w:numId w:val="19"/>
                              </w:numPr>
                              <w:shd w:val="clear" w:color="auto" w:fill="FFFFFF"/>
                              <w:spacing w:after="0" w:line="240" w:lineRule="auto"/>
                              <w:textAlignment w:val="baseline"/>
                            </w:pPr>
                            <w:r>
                              <w:t xml:space="preserve">Laat </w:t>
                            </w:r>
                            <w:r w:rsidR="00A735C5">
                              <w:t xml:space="preserve">de kleuters </w:t>
                            </w:r>
                            <w:r>
                              <w:t>de gevoelens uitspreken, weerleg ze niet.</w:t>
                            </w:r>
                          </w:p>
                          <w:p w:rsidR="00A218A0" w:rsidRDefault="00A218A0" w:rsidP="00A218A0">
                            <w:pPr>
                              <w:pStyle w:val="Lijstalinea"/>
                              <w:numPr>
                                <w:ilvl w:val="0"/>
                                <w:numId w:val="19"/>
                              </w:numPr>
                              <w:shd w:val="clear" w:color="auto" w:fill="FFFFFF"/>
                              <w:spacing w:after="0" w:line="240" w:lineRule="auto"/>
                              <w:textAlignment w:val="baseline"/>
                            </w:pPr>
                            <w:r>
                              <w:t>Erken dat het niet fijn is, als je een beroep hebt dat minder verdient. Vertel dat het in het echte leven ook zo is. Leg ook uit waarom sommige beroepen meer verdienen dan andere (een dokter moet heel lang studeren</w:t>
                            </w:r>
                            <w:r w:rsidR="00637430">
                              <w:t xml:space="preserve"> en</w:t>
                            </w:r>
                            <w:r>
                              <w:t xml:space="preserve"> daarom verdient hij meer geld</w:t>
                            </w:r>
                            <w:r w:rsidR="00637430">
                              <w:t>. D</w:t>
                            </w:r>
                            <w:r>
                              <w:t>it is een ‘moeilijk’ beroep. Niet iedereen kan dokter zijn</w:t>
                            </w:r>
                            <w:r w:rsidR="00A735C5">
                              <w:t>.)</w:t>
                            </w:r>
                          </w:p>
                          <w:p w:rsidR="00A218A0" w:rsidRDefault="00A218A0" w:rsidP="00A218A0">
                            <w:pPr>
                              <w:shd w:val="clear" w:color="auto" w:fill="FFFFFF"/>
                              <w:textAlignment w:val="baseline"/>
                            </w:pPr>
                          </w:p>
                          <w:p w:rsidR="00A218A0" w:rsidRDefault="00A218A0" w:rsidP="00A218A0">
                            <w:pPr>
                              <w:shd w:val="clear" w:color="auto" w:fill="FFFFFF"/>
                              <w:spacing w:after="0" w:line="240" w:lineRule="auto"/>
                              <w:textAlignment w:val="baseline"/>
                            </w:pPr>
                            <w:r>
                              <w:t>Duid het spel:</w:t>
                            </w:r>
                          </w:p>
                          <w:p w:rsidR="00A218A0" w:rsidRDefault="00A218A0" w:rsidP="00A218A0">
                            <w:pPr>
                              <w:pStyle w:val="Lijstalinea"/>
                              <w:numPr>
                                <w:ilvl w:val="0"/>
                                <w:numId w:val="19"/>
                              </w:numPr>
                              <w:shd w:val="clear" w:color="auto" w:fill="FFFFFF"/>
                              <w:textAlignment w:val="baseline"/>
                            </w:pPr>
                            <w:r>
                              <w:t xml:space="preserve">In dit spel doen de kleuters echt alsof ze ‘grote mensen’ zijn, die werken en geld verdienen. Soms zullen ze, net zoals grote mensen, wat pech hebben, soms geluk. </w:t>
                            </w:r>
                          </w:p>
                          <w:p w:rsidR="00A218A0" w:rsidRDefault="00A218A0" w:rsidP="00A218A0">
                            <w:pPr>
                              <w:pStyle w:val="Lijstalinea"/>
                              <w:numPr>
                                <w:ilvl w:val="0"/>
                                <w:numId w:val="19"/>
                              </w:numPr>
                              <w:shd w:val="clear" w:color="auto" w:fill="FFFFFF"/>
                              <w:spacing w:after="0" w:line="240" w:lineRule="auto"/>
                              <w:textAlignment w:val="baseline"/>
                            </w:pPr>
                            <w:r>
                              <w:t>Beginnen met minder geld, wil niet zeggen dat je ook eindigt met minder geld. Het spel gaat erom dat de kleuters elkaar nodig hebben: de dokter heeft bijvoorbeeld de poetshulp nodig</w:t>
                            </w:r>
                            <w:r w:rsidR="00637430">
                              <w:t xml:space="preserve"> en omgekeerd.</w:t>
                            </w:r>
                          </w:p>
                          <w:p w:rsidR="00A218A0" w:rsidRDefault="00A218A0" w:rsidP="00A218A0">
                            <w:pPr>
                              <w:shd w:val="clear" w:color="auto" w:fill="FFFFFF"/>
                              <w:spacing w:after="0" w:line="240" w:lineRule="auto"/>
                              <w:textAlignment w:val="baseline"/>
                            </w:pPr>
                          </w:p>
                          <w:p w:rsidR="00A218A0" w:rsidRDefault="00A218A0" w:rsidP="00A218A0">
                            <w:pPr>
                              <w:shd w:val="clear" w:color="auto" w:fill="FFFFFF"/>
                              <w:spacing w:after="0" w:line="240" w:lineRule="auto"/>
                              <w:textAlignment w:val="baseline"/>
                            </w:pPr>
                            <w:r>
                              <w:t xml:space="preserve">Vertel de kleuters dat je benieuwd bent, hoe het spel zal eindigen en dat je – indien je niet kan blijven - zeker terugkomt, om met de kleuters het einde van het spel te bespreken. </w:t>
                            </w:r>
                          </w:p>
                          <w:p w:rsidR="00A218A0" w:rsidRDefault="00A218A0"/>
                        </w:txbxContent>
                      </v:textbox>
                    </v:shape>
                  </w:pict>
                </mc:Fallback>
              </mc:AlternateContent>
            </w:r>
          </w:p>
          <w:p w:rsidR="00A218A0" w:rsidRDefault="00A218A0" w:rsidP="00A870FF">
            <w:pPr>
              <w:shd w:val="clear" w:color="auto" w:fill="FFFFFF"/>
              <w:spacing w:line="384" w:lineRule="atLeast"/>
              <w:textAlignment w:val="baseline"/>
            </w:pPr>
            <w:r>
              <w:t xml:space="preserve">         </w:t>
            </w:r>
          </w:p>
          <w:p w:rsidR="00A218A0" w:rsidRDefault="00A218A0" w:rsidP="00A870FF">
            <w:pPr>
              <w:shd w:val="clear" w:color="auto" w:fill="FFFFFF"/>
              <w:spacing w:line="384" w:lineRule="atLeast"/>
              <w:textAlignment w:val="baseline"/>
            </w:pPr>
          </w:p>
          <w:p w:rsidR="00A218A0" w:rsidRDefault="00A218A0" w:rsidP="00A870FF">
            <w:pPr>
              <w:shd w:val="clear" w:color="auto" w:fill="FFFFFF"/>
              <w:spacing w:line="384" w:lineRule="atLeast"/>
              <w:textAlignment w:val="baseline"/>
            </w:pPr>
          </w:p>
          <w:p w:rsidR="00A218A0" w:rsidRDefault="00A218A0" w:rsidP="00A870FF">
            <w:pPr>
              <w:shd w:val="clear" w:color="auto" w:fill="FFFFFF"/>
              <w:spacing w:line="384" w:lineRule="atLeast"/>
              <w:textAlignment w:val="baseline"/>
            </w:pPr>
          </w:p>
          <w:p w:rsidR="00A218A0" w:rsidRDefault="00A218A0" w:rsidP="00A870FF">
            <w:pPr>
              <w:shd w:val="clear" w:color="auto" w:fill="FFFFFF"/>
              <w:spacing w:line="384" w:lineRule="atLeast"/>
              <w:textAlignment w:val="baseline"/>
            </w:pPr>
          </w:p>
          <w:p w:rsidR="00A218A0" w:rsidRDefault="00A218A0" w:rsidP="00A870FF">
            <w:pPr>
              <w:shd w:val="clear" w:color="auto" w:fill="FFFFFF"/>
              <w:spacing w:line="384" w:lineRule="atLeast"/>
              <w:textAlignment w:val="baseline"/>
            </w:pPr>
          </w:p>
          <w:p w:rsidR="00A218A0" w:rsidRDefault="00A218A0" w:rsidP="00A870FF">
            <w:pPr>
              <w:shd w:val="clear" w:color="auto" w:fill="FFFFFF"/>
              <w:spacing w:line="384" w:lineRule="atLeast"/>
              <w:textAlignment w:val="baseline"/>
            </w:pPr>
          </w:p>
          <w:p w:rsidR="00A8027B" w:rsidRDefault="00A8027B" w:rsidP="00A870FF">
            <w:pPr>
              <w:shd w:val="clear" w:color="auto" w:fill="FFFFFF"/>
              <w:spacing w:line="384" w:lineRule="atLeast"/>
              <w:textAlignment w:val="baseline"/>
            </w:pPr>
          </w:p>
          <w:p w:rsidR="00A218A0" w:rsidRDefault="00A218A0" w:rsidP="00A870FF">
            <w:pPr>
              <w:shd w:val="clear" w:color="auto" w:fill="FFFFFF"/>
              <w:spacing w:line="384" w:lineRule="atLeast"/>
              <w:textAlignment w:val="baseline"/>
            </w:pPr>
          </w:p>
          <w:p w:rsidR="00A218A0" w:rsidRDefault="00A218A0" w:rsidP="00A870FF">
            <w:pPr>
              <w:shd w:val="clear" w:color="auto" w:fill="FFFFFF"/>
              <w:spacing w:line="384" w:lineRule="atLeast"/>
              <w:textAlignment w:val="baseline"/>
            </w:pPr>
          </w:p>
          <w:p w:rsidR="00A218A0" w:rsidRDefault="00A218A0" w:rsidP="00A870FF">
            <w:pPr>
              <w:shd w:val="clear" w:color="auto" w:fill="FFFFFF"/>
              <w:spacing w:line="384" w:lineRule="atLeast"/>
              <w:textAlignment w:val="baseline"/>
            </w:pPr>
          </w:p>
          <w:p w:rsidR="00A218A0" w:rsidRDefault="00A218A0" w:rsidP="00A870FF">
            <w:pPr>
              <w:shd w:val="clear" w:color="auto" w:fill="FFFFFF"/>
              <w:spacing w:line="384" w:lineRule="atLeast"/>
              <w:textAlignment w:val="baseline"/>
            </w:pPr>
          </w:p>
          <w:p w:rsidR="00A218A0" w:rsidRDefault="00A218A0" w:rsidP="00A870FF">
            <w:pPr>
              <w:shd w:val="clear" w:color="auto" w:fill="FFFFFF"/>
              <w:spacing w:line="384" w:lineRule="atLeast"/>
              <w:textAlignment w:val="baseline"/>
            </w:pPr>
          </w:p>
          <w:p w:rsidR="00A218A0" w:rsidRDefault="00A218A0" w:rsidP="00A870FF">
            <w:pPr>
              <w:shd w:val="clear" w:color="auto" w:fill="FFFFFF"/>
              <w:spacing w:line="384" w:lineRule="atLeast"/>
              <w:textAlignment w:val="baseline"/>
            </w:pPr>
          </w:p>
          <w:p w:rsidR="00A218A0" w:rsidRDefault="00A218A0" w:rsidP="00A870FF">
            <w:pPr>
              <w:shd w:val="clear" w:color="auto" w:fill="FFFFFF"/>
              <w:spacing w:line="384" w:lineRule="atLeast"/>
              <w:textAlignment w:val="baseline"/>
            </w:pPr>
          </w:p>
          <w:p w:rsidR="00A218A0" w:rsidRDefault="00A218A0" w:rsidP="00A870FF">
            <w:pPr>
              <w:shd w:val="clear" w:color="auto" w:fill="FFFFFF"/>
              <w:spacing w:line="384" w:lineRule="atLeast"/>
              <w:textAlignment w:val="baseline"/>
            </w:pPr>
          </w:p>
          <w:p w:rsidR="00A218A0" w:rsidRDefault="00A218A0" w:rsidP="00A870FF">
            <w:pPr>
              <w:shd w:val="clear" w:color="auto" w:fill="FFFFFF"/>
              <w:spacing w:line="384" w:lineRule="atLeast"/>
              <w:textAlignment w:val="baseline"/>
            </w:pPr>
          </w:p>
          <w:p w:rsidR="00A218A0" w:rsidRDefault="00A218A0" w:rsidP="00A870FF">
            <w:pPr>
              <w:shd w:val="clear" w:color="auto" w:fill="FFFFFF"/>
              <w:spacing w:line="384" w:lineRule="atLeast"/>
              <w:textAlignment w:val="baseline"/>
            </w:pPr>
          </w:p>
          <w:p w:rsidR="00A218A0" w:rsidRDefault="00A218A0" w:rsidP="00A870FF">
            <w:pPr>
              <w:shd w:val="clear" w:color="auto" w:fill="FFFFFF"/>
              <w:spacing w:line="384" w:lineRule="atLeast"/>
              <w:textAlignment w:val="baseline"/>
            </w:pPr>
          </w:p>
          <w:p w:rsidR="00A218A0" w:rsidRDefault="00A218A0" w:rsidP="00A870FF">
            <w:pPr>
              <w:shd w:val="clear" w:color="auto" w:fill="FFFFFF"/>
              <w:spacing w:line="384" w:lineRule="atLeast"/>
              <w:textAlignment w:val="baseline"/>
            </w:pPr>
          </w:p>
          <w:p w:rsidR="00A218A0" w:rsidRDefault="00A218A0" w:rsidP="00A870FF">
            <w:pPr>
              <w:shd w:val="clear" w:color="auto" w:fill="FFFFFF"/>
              <w:spacing w:line="384" w:lineRule="atLeast"/>
              <w:textAlignment w:val="baseline"/>
            </w:pPr>
          </w:p>
          <w:p w:rsidR="00A218A0" w:rsidRDefault="00A218A0" w:rsidP="00A870FF">
            <w:pPr>
              <w:shd w:val="clear" w:color="auto" w:fill="FFFFFF"/>
              <w:spacing w:line="384" w:lineRule="atLeast"/>
              <w:textAlignment w:val="baseline"/>
            </w:pPr>
          </w:p>
          <w:p w:rsidR="00D96DED" w:rsidRDefault="00A218A0" w:rsidP="00A218A0">
            <w:pPr>
              <w:shd w:val="clear" w:color="auto" w:fill="FFFFFF"/>
              <w:spacing w:line="384" w:lineRule="atLeast"/>
              <w:textAlignment w:val="baseline"/>
            </w:pPr>
            <w:r>
              <w:t>Leg de spelregels uit of laat d</w:t>
            </w:r>
            <w:r w:rsidR="00D96DED">
              <w:t>e kleuters luisteren naar de</w:t>
            </w:r>
            <w:r>
              <w:t xml:space="preserve"> uitleg op de</w:t>
            </w:r>
            <w:r w:rsidR="00D96DED">
              <w:t xml:space="preserve"> </w:t>
            </w:r>
            <w:proofErr w:type="spellStart"/>
            <w:r w:rsidR="00D96DED">
              <w:t>powerpoint</w:t>
            </w:r>
            <w:proofErr w:type="spellEnd"/>
            <w:r w:rsidR="00D96DED">
              <w:t xml:space="preserve">. </w:t>
            </w:r>
          </w:p>
          <w:p w:rsidR="00A218A0" w:rsidRDefault="00A218A0" w:rsidP="00A218A0">
            <w:pPr>
              <w:shd w:val="clear" w:color="auto" w:fill="FFFFFF"/>
              <w:spacing w:line="384" w:lineRule="atLeast"/>
              <w:textAlignment w:val="baseline"/>
            </w:pPr>
          </w:p>
          <w:p w:rsidR="00A218A0" w:rsidRPr="00A218A0" w:rsidRDefault="00A218A0" w:rsidP="00A218A0">
            <w:pPr>
              <w:pStyle w:val="Lijstalinea"/>
              <w:numPr>
                <w:ilvl w:val="0"/>
                <w:numId w:val="18"/>
              </w:numPr>
              <w:shd w:val="clear" w:color="auto" w:fill="FFFFFF"/>
              <w:spacing w:line="384" w:lineRule="atLeast"/>
              <w:textAlignment w:val="baseline"/>
              <w:rPr>
                <w:u w:val="single"/>
              </w:rPr>
            </w:pPr>
            <w:r w:rsidRPr="00A218A0">
              <w:rPr>
                <w:u w:val="single"/>
              </w:rPr>
              <w:t>Het spel</w:t>
            </w:r>
          </w:p>
          <w:p w:rsidR="00A218A0" w:rsidRDefault="00A218A0" w:rsidP="00A218A0">
            <w:pPr>
              <w:shd w:val="clear" w:color="auto" w:fill="FFFFFF"/>
              <w:spacing w:line="384" w:lineRule="atLeast"/>
              <w:textAlignment w:val="baseline"/>
            </w:pPr>
            <w:r>
              <w:t xml:space="preserve">Een voor een gooien de kleuters met de kleurendobbelsteen. Ze klikken op het overeenkomende kleur op de </w:t>
            </w:r>
            <w:proofErr w:type="spellStart"/>
            <w:r>
              <w:t>powerpoint</w:t>
            </w:r>
            <w:proofErr w:type="spellEnd"/>
            <w:r>
              <w:t xml:space="preserve">, luisteren naar </w:t>
            </w:r>
            <w:r>
              <w:lastRenderedPageBreak/>
              <w:t xml:space="preserve">de opdracht en betalen </w:t>
            </w:r>
            <w:r w:rsidR="00A735C5">
              <w:t xml:space="preserve">het bedrag </w:t>
            </w:r>
            <w:r>
              <w:t>aan het beroep dat ze nodig hebben.</w:t>
            </w:r>
          </w:p>
          <w:p w:rsidR="00A218A0" w:rsidRDefault="00A218A0" w:rsidP="00A218A0">
            <w:pPr>
              <w:shd w:val="clear" w:color="auto" w:fill="FFFFFF"/>
              <w:spacing w:line="384" w:lineRule="atLeast"/>
              <w:textAlignment w:val="baseline"/>
            </w:pPr>
            <w:r>
              <w:t>Als iedereen aan de beurt is geweest, klikken de kleuters door naar de volgende slide</w:t>
            </w:r>
            <w:r w:rsidR="00637430">
              <w:t xml:space="preserve">. </w:t>
            </w:r>
            <w:r>
              <w:t xml:space="preserve">  </w:t>
            </w:r>
          </w:p>
          <w:p w:rsidR="00A218A0" w:rsidRDefault="00A218A0" w:rsidP="00A218A0">
            <w:pPr>
              <w:shd w:val="clear" w:color="auto" w:fill="FFFFFF"/>
              <w:spacing w:line="384" w:lineRule="atLeast"/>
              <w:textAlignment w:val="baseline"/>
            </w:pPr>
            <w:r>
              <w:t>Na vier slides is het spel afgelopen.</w:t>
            </w:r>
          </w:p>
          <w:p w:rsidR="00A218A0" w:rsidRDefault="00A218A0" w:rsidP="00A218A0">
            <w:pPr>
              <w:shd w:val="clear" w:color="auto" w:fill="FFFFFF"/>
              <w:spacing w:line="384" w:lineRule="atLeast"/>
              <w:textAlignment w:val="baseline"/>
            </w:pPr>
          </w:p>
          <w:p w:rsidR="00A218A0" w:rsidRPr="00A218A0" w:rsidRDefault="00A218A0" w:rsidP="00A218A0">
            <w:pPr>
              <w:pStyle w:val="Lijstalinea"/>
              <w:numPr>
                <w:ilvl w:val="0"/>
                <w:numId w:val="18"/>
              </w:numPr>
              <w:shd w:val="clear" w:color="auto" w:fill="FFFFFF"/>
              <w:spacing w:line="384" w:lineRule="atLeast"/>
              <w:textAlignment w:val="baseline"/>
              <w:rPr>
                <w:u w:val="single"/>
              </w:rPr>
            </w:pPr>
            <w:r w:rsidRPr="00A218A0">
              <w:rPr>
                <w:u w:val="single"/>
              </w:rPr>
              <w:t>Nabespreking</w:t>
            </w:r>
          </w:p>
          <w:p w:rsidR="00A218A0" w:rsidRDefault="00A218A0" w:rsidP="00637430">
            <w:pPr>
              <w:pStyle w:val="Lijstalinea"/>
              <w:numPr>
                <w:ilvl w:val="0"/>
                <w:numId w:val="20"/>
              </w:numPr>
              <w:shd w:val="clear" w:color="auto" w:fill="FFFFFF"/>
              <w:spacing w:line="384" w:lineRule="atLeast"/>
              <w:textAlignment w:val="baseline"/>
            </w:pPr>
            <w:r>
              <w:t xml:space="preserve">Wie is gewonnen? Wie heeft er het meeste </w:t>
            </w:r>
            <w:r w:rsidR="00637430">
              <w:t xml:space="preserve">/ minste </w:t>
            </w:r>
            <w:r>
              <w:t>geld?</w:t>
            </w:r>
          </w:p>
          <w:p w:rsidR="00A218A0" w:rsidRDefault="00A218A0" w:rsidP="00637430">
            <w:pPr>
              <w:pStyle w:val="Lijstalinea"/>
              <w:numPr>
                <w:ilvl w:val="0"/>
                <w:numId w:val="20"/>
              </w:numPr>
              <w:shd w:val="clear" w:color="auto" w:fill="FFFFFF"/>
              <w:spacing w:line="384" w:lineRule="atLeast"/>
              <w:textAlignment w:val="baseline"/>
            </w:pPr>
            <w:r>
              <w:t xml:space="preserve">Hoe komt het dat iemand nu minder / meer geld heeft dan in het begin? </w:t>
            </w:r>
          </w:p>
          <w:p w:rsidR="00A218A0" w:rsidRDefault="00A218A0" w:rsidP="00637430">
            <w:pPr>
              <w:pStyle w:val="Lijstalinea"/>
              <w:numPr>
                <w:ilvl w:val="0"/>
                <w:numId w:val="20"/>
              </w:numPr>
              <w:shd w:val="clear" w:color="auto" w:fill="FFFFFF"/>
              <w:spacing w:line="384" w:lineRule="atLeast"/>
              <w:textAlignment w:val="baseline"/>
            </w:pPr>
            <w:r>
              <w:t xml:space="preserve">Wie heeft veel pech gehad / veel geluk gehad? Hoe voelt dat? Vinden de kleuters dit eerlijk / oneerlijk? </w:t>
            </w:r>
          </w:p>
          <w:p w:rsidR="00A218A0" w:rsidRDefault="00A218A0" w:rsidP="00637430">
            <w:pPr>
              <w:pStyle w:val="Lijstalinea"/>
              <w:numPr>
                <w:ilvl w:val="0"/>
                <w:numId w:val="20"/>
              </w:numPr>
              <w:shd w:val="clear" w:color="auto" w:fill="FFFFFF"/>
              <w:spacing w:line="384" w:lineRule="atLeast"/>
              <w:textAlignment w:val="baseline"/>
            </w:pPr>
            <w:r>
              <w:t xml:space="preserve">Wie was soms echt boos / heel blij?  Waarom? </w:t>
            </w:r>
          </w:p>
          <w:p w:rsidR="00A218A0" w:rsidRDefault="00A218A0" w:rsidP="00A218A0">
            <w:pPr>
              <w:shd w:val="clear" w:color="auto" w:fill="FFFFFF"/>
              <w:spacing w:line="384" w:lineRule="atLeast"/>
              <w:textAlignment w:val="baseline"/>
            </w:pPr>
          </w:p>
          <w:p w:rsidR="00A218A0" w:rsidRPr="00A870FF" w:rsidRDefault="00A218A0" w:rsidP="00A218A0">
            <w:pPr>
              <w:shd w:val="clear" w:color="auto" w:fill="FFFFFF"/>
              <w:spacing w:line="384" w:lineRule="atLeast"/>
              <w:textAlignment w:val="baseline"/>
            </w:pPr>
          </w:p>
        </w:tc>
      </w:tr>
      <w:tr w:rsidR="00AC71D4" w:rsidTr="0038318C">
        <w:tc>
          <w:tcPr>
            <w:tcW w:w="2459" w:type="dxa"/>
          </w:tcPr>
          <w:p w:rsidR="00AC71D4" w:rsidRDefault="00AC71D4" w:rsidP="00AC71D4">
            <w:r>
              <w:lastRenderedPageBreak/>
              <w:t>TIPS VOOR DIFFERENTIATIE</w:t>
            </w:r>
          </w:p>
          <w:p w:rsidR="00AC71D4" w:rsidRDefault="00AC71D4" w:rsidP="00AC71D4"/>
        </w:tc>
        <w:tc>
          <w:tcPr>
            <w:tcW w:w="6603" w:type="dxa"/>
          </w:tcPr>
          <w:p w:rsidR="00637430" w:rsidRDefault="00A218A0">
            <w:r>
              <w:t>Naarmate je het spel volledig begeleidt of de kleuters meer zelfstandig spelen, differentieer je</w:t>
            </w:r>
            <w:r w:rsidR="00A735C5">
              <w:t xml:space="preserve"> al</w:t>
            </w:r>
            <w:r>
              <w:t xml:space="preserve">.  Het valt wel aan te raden </w:t>
            </w:r>
            <w:r w:rsidR="00637430">
              <w:t xml:space="preserve">altijd </w:t>
            </w:r>
            <w:r>
              <w:t>een oogje in het zeil te houden</w:t>
            </w:r>
            <w:r w:rsidR="00637430">
              <w:t xml:space="preserve"> tijdens het spel</w:t>
            </w:r>
            <w:r>
              <w:t xml:space="preserve">, aangezien dit spel </w:t>
            </w:r>
            <w:r w:rsidR="00637430">
              <w:t>negatieve gevoelens kan oprakelen.</w:t>
            </w:r>
          </w:p>
          <w:p w:rsidR="00637430" w:rsidRDefault="00637430">
            <w:r>
              <w:t xml:space="preserve">Je kunt het geld ook nog voor andere spelletjes, of in de winkelhoek gebruiken. </w:t>
            </w:r>
          </w:p>
          <w:p w:rsidR="00AC71D4" w:rsidRPr="00A870FF" w:rsidRDefault="00AC71D4"/>
        </w:tc>
      </w:tr>
      <w:tr w:rsidR="00AC71D4" w:rsidTr="0038318C">
        <w:tc>
          <w:tcPr>
            <w:tcW w:w="2459" w:type="dxa"/>
          </w:tcPr>
          <w:p w:rsidR="00AC71D4" w:rsidRDefault="00AC71D4" w:rsidP="00AC71D4">
            <w:r w:rsidRPr="00AC71D4">
              <w:t>SUGGESTIES VOOR VERVOLG / UITBREIDING</w:t>
            </w:r>
          </w:p>
        </w:tc>
        <w:tc>
          <w:tcPr>
            <w:tcW w:w="6603" w:type="dxa"/>
          </w:tcPr>
          <w:p w:rsidR="00AC71D4" w:rsidRDefault="00637430" w:rsidP="00E30FFE">
            <w:r>
              <w:t xml:space="preserve">Voel je vrij om het spel te herhalen met andere beroepen en zelf ingesproken opdrachten. </w:t>
            </w:r>
          </w:p>
          <w:p w:rsidR="00637430" w:rsidRDefault="00637430" w:rsidP="00E30FFE">
            <w:r>
              <w:t>Je kunt de kleuters achteraf in de grote groep laten vertellen over dit spel en over hoe ze zich voelden.</w:t>
            </w:r>
          </w:p>
          <w:p w:rsidR="00637430" w:rsidRPr="00A870FF" w:rsidRDefault="00637430" w:rsidP="00E30FFE"/>
        </w:tc>
      </w:tr>
      <w:tr w:rsidR="00D45B5B" w:rsidTr="0038318C">
        <w:tc>
          <w:tcPr>
            <w:tcW w:w="2459" w:type="dxa"/>
          </w:tcPr>
          <w:p w:rsidR="00D45B5B" w:rsidRPr="00AC71D4" w:rsidRDefault="00D954C9" w:rsidP="00AC71D4">
            <w:r>
              <w:t>REFLECTIE</w:t>
            </w:r>
          </w:p>
        </w:tc>
        <w:tc>
          <w:tcPr>
            <w:tcW w:w="6603" w:type="dxa"/>
          </w:tcPr>
          <w:p w:rsidR="001043D9" w:rsidRDefault="00637430" w:rsidP="00B47BAA">
            <w:r>
              <w:t>Heb ik het spel en zijn bedoeling goed geduid voor de kleuters?</w:t>
            </w:r>
          </w:p>
          <w:p w:rsidR="00637430" w:rsidRDefault="00637430" w:rsidP="00B47BAA">
            <w:r>
              <w:t>Heb ik vooraf uitgelegd dat geluk / pech meespelen en dat het normaal is dat kleuters misschien soms boos of verdrietig, of net heel blij zullen zijn?</w:t>
            </w:r>
          </w:p>
          <w:p w:rsidR="00637430" w:rsidRDefault="00637430" w:rsidP="00B47BAA">
            <w:r>
              <w:t>Heb ik het spel voldoende kunnen begeleiden / een oogje in het zeil kunnen houden tijdens het spel?</w:t>
            </w:r>
          </w:p>
          <w:p w:rsidR="00637430" w:rsidRDefault="00637430" w:rsidP="00B47BAA">
            <w:r>
              <w:t>Heb ik tijd kunnen nemen voor de nabespreking?</w:t>
            </w:r>
          </w:p>
          <w:p w:rsidR="00637430" w:rsidRDefault="00637430" w:rsidP="00B47BAA">
            <w:r>
              <w:t xml:space="preserve">Heb ik na het spel aandacht gegeven aan de gevoelens en de frustraties van de kleuters die tijdens het spel aan bod kwamen? Heb ik die voldoende kunnen erkennen en duiden?  Heb ik die niet afgedaan als ‘je moet tegen je verlies kunnen’?  </w:t>
            </w:r>
          </w:p>
          <w:p w:rsidR="002F5D73" w:rsidRPr="00A870FF" w:rsidRDefault="002F5D73" w:rsidP="00B47BAA">
            <w:r>
              <w:t>Heb ik de doelen bereikt? Waarom (niet)?</w:t>
            </w:r>
          </w:p>
        </w:tc>
      </w:tr>
    </w:tbl>
    <w:p w:rsidR="00AC71D4" w:rsidRDefault="00AC71D4"/>
    <w:sectPr w:rsidR="00AC71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24F2C"/>
    <w:multiLevelType w:val="hybridMultilevel"/>
    <w:tmpl w:val="3FF85C8E"/>
    <w:lvl w:ilvl="0" w:tplc="BE0AF4E2">
      <w:numFmt w:val="bullet"/>
      <w:lvlText w:val="-"/>
      <w:lvlJc w:val="left"/>
      <w:pPr>
        <w:ind w:left="1068" w:hanging="360"/>
      </w:pPr>
      <w:rPr>
        <w:rFonts w:ascii="Calibri" w:eastAsiaTheme="minorHAnsi" w:hAnsi="Calibri" w:cs="Calibri" w:hint="default"/>
      </w:rPr>
    </w:lvl>
    <w:lvl w:ilvl="1" w:tplc="BE0AF4E2">
      <w:numFmt w:val="bullet"/>
      <w:lvlText w:val="-"/>
      <w:lvlJc w:val="left"/>
      <w:pPr>
        <w:ind w:left="1068" w:hanging="360"/>
      </w:pPr>
      <w:rPr>
        <w:rFonts w:ascii="Calibri" w:eastAsiaTheme="minorHAnsi" w:hAnsi="Calibri" w:cs="Calibri" w:hint="default"/>
      </w:rPr>
    </w:lvl>
    <w:lvl w:ilvl="2" w:tplc="08130005">
      <w:start w:val="1"/>
      <w:numFmt w:val="bullet"/>
      <w:lvlText w:val=""/>
      <w:lvlJc w:val="left"/>
      <w:pPr>
        <w:ind w:left="1788" w:hanging="360"/>
      </w:pPr>
      <w:rPr>
        <w:rFonts w:ascii="Wingdings" w:hAnsi="Wingdings" w:hint="default"/>
      </w:rPr>
    </w:lvl>
    <w:lvl w:ilvl="3" w:tplc="08130001" w:tentative="1">
      <w:start w:val="1"/>
      <w:numFmt w:val="bullet"/>
      <w:lvlText w:val=""/>
      <w:lvlJc w:val="left"/>
      <w:pPr>
        <w:ind w:left="2508" w:hanging="360"/>
      </w:pPr>
      <w:rPr>
        <w:rFonts w:ascii="Symbol" w:hAnsi="Symbol" w:hint="default"/>
      </w:rPr>
    </w:lvl>
    <w:lvl w:ilvl="4" w:tplc="08130003" w:tentative="1">
      <w:start w:val="1"/>
      <w:numFmt w:val="bullet"/>
      <w:lvlText w:val="o"/>
      <w:lvlJc w:val="left"/>
      <w:pPr>
        <w:ind w:left="3228" w:hanging="360"/>
      </w:pPr>
      <w:rPr>
        <w:rFonts w:ascii="Courier New" w:hAnsi="Courier New" w:cs="Courier New" w:hint="default"/>
      </w:rPr>
    </w:lvl>
    <w:lvl w:ilvl="5" w:tplc="08130005" w:tentative="1">
      <w:start w:val="1"/>
      <w:numFmt w:val="bullet"/>
      <w:lvlText w:val=""/>
      <w:lvlJc w:val="left"/>
      <w:pPr>
        <w:ind w:left="3948" w:hanging="360"/>
      </w:pPr>
      <w:rPr>
        <w:rFonts w:ascii="Wingdings" w:hAnsi="Wingdings" w:hint="default"/>
      </w:rPr>
    </w:lvl>
    <w:lvl w:ilvl="6" w:tplc="08130001" w:tentative="1">
      <w:start w:val="1"/>
      <w:numFmt w:val="bullet"/>
      <w:lvlText w:val=""/>
      <w:lvlJc w:val="left"/>
      <w:pPr>
        <w:ind w:left="4668" w:hanging="360"/>
      </w:pPr>
      <w:rPr>
        <w:rFonts w:ascii="Symbol" w:hAnsi="Symbol" w:hint="default"/>
      </w:rPr>
    </w:lvl>
    <w:lvl w:ilvl="7" w:tplc="08130003" w:tentative="1">
      <w:start w:val="1"/>
      <w:numFmt w:val="bullet"/>
      <w:lvlText w:val="o"/>
      <w:lvlJc w:val="left"/>
      <w:pPr>
        <w:ind w:left="5388" w:hanging="360"/>
      </w:pPr>
      <w:rPr>
        <w:rFonts w:ascii="Courier New" w:hAnsi="Courier New" w:cs="Courier New" w:hint="default"/>
      </w:rPr>
    </w:lvl>
    <w:lvl w:ilvl="8" w:tplc="08130005" w:tentative="1">
      <w:start w:val="1"/>
      <w:numFmt w:val="bullet"/>
      <w:lvlText w:val=""/>
      <w:lvlJc w:val="left"/>
      <w:pPr>
        <w:ind w:left="6108" w:hanging="360"/>
      </w:pPr>
      <w:rPr>
        <w:rFonts w:ascii="Wingdings" w:hAnsi="Wingdings" w:hint="default"/>
      </w:rPr>
    </w:lvl>
  </w:abstractNum>
  <w:abstractNum w:abstractNumId="1" w15:restartNumberingAfterBreak="0">
    <w:nsid w:val="0AF9304A"/>
    <w:multiLevelType w:val="multilevel"/>
    <w:tmpl w:val="A8900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105A7"/>
    <w:multiLevelType w:val="hybridMultilevel"/>
    <w:tmpl w:val="BD0ADEB2"/>
    <w:lvl w:ilvl="0" w:tplc="DF60E33E">
      <w:start w:val="1"/>
      <w:numFmt w:val="bullet"/>
      <w:lvlText w:val="-"/>
      <w:lvlJc w:val="left"/>
      <w:pPr>
        <w:ind w:left="360" w:hanging="360"/>
      </w:pPr>
      <w:rPr>
        <w:rFonts w:ascii="Calibri" w:eastAsiaTheme="minorHAnsi" w:hAnsi="Calibri" w:cs="Calibri" w:hint="default"/>
        <w:b/>
        <w:color w:val="000000"/>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 w15:restartNumberingAfterBreak="0">
    <w:nsid w:val="0CFF46E1"/>
    <w:multiLevelType w:val="hybridMultilevel"/>
    <w:tmpl w:val="BB52C776"/>
    <w:lvl w:ilvl="0" w:tplc="D17AAD3E">
      <w:start w:val="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F3D519C"/>
    <w:multiLevelType w:val="multilevel"/>
    <w:tmpl w:val="38906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F46BDA"/>
    <w:multiLevelType w:val="hybridMultilevel"/>
    <w:tmpl w:val="C414DB8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8EF3C67"/>
    <w:multiLevelType w:val="hybridMultilevel"/>
    <w:tmpl w:val="F6FE07E6"/>
    <w:lvl w:ilvl="0" w:tplc="1AB61F12">
      <w:start w:val="1"/>
      <w:numFmt w:val="bullet"/>
      <w:lvlText w:val=""/>
      <w:lvlJc w:val="left"/>
      <w:pPr>
        <w:ind w:left="720" w:hanging="360"/>
      </w:pPr>
      <w:rPr>
        <w:rFonts w:ascii="Wingdings" w:eastAsia="Calibri" w:hAnsi="Wingdings" w:cs="Calibri" w:hint="default"/>
        <w:b/>
        <w:color w:val="00000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6FB3542"/>
    <w:multiLevelType w:val="hybridMultilevel"/>
    <w:tmpl w:val="CFB25BEE"/>
    <w:lvl w:ilvl="0" w:tplc="DF60E33E">
      <w:start w:val="1"/>
      <w:numFmt w:val="bullet"/>
      <w:lvlText w:val="-"/>
      <w:lvlJc w:val="left"/>
      <w:pPr>
        <w:ind w:left="1776" w:hanging="360"/>
      </w:pPr>
      <w:rPr>
        <w:rFonts w:ascii="Calibri" w:eastAsiaTheme="minorHAnsi" w:hAnsi="Calibri" w:cs="Calibr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8" w15:restartNumberingAfterBreak="0">
    <w:nsid w:val="27AB7228"/>
    <w:multiLevelType w:val="hybridMultilevel"/>
    <w:tmpl w:val="189EC06A"/>
    <w:lvl w:ilvl="0" w:tplc="BE0AF4E2">
      <w:numFmt w:val="bullet"/>
      <w:lvlText w:val="-"/>
      <w:lvlJc w:val="left"/>
      <w:pPr>
        <w:ind w:left="1428" w:hanging="360"/>
      </w:pPr>
      <w:rPr>
        <w:rFonts w:ascii="Calibri" w:eastAsiaTheme="minorHAnsi" w:hAnsi="Calibri" w:cs="Calibri"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9" w15:restartNumberingAfterBreak="0">
    <w:nsid w:val="28F31A47"/>
    <w:multiLevelType w:val="hybridMultilevel"/>
    <w:tmpl w:val="1D38388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2A8E3D21"/>
    <w:multiLevelType w:val="hybridMultilevel"/>
    <w:tmpl w:val="2548A64C"/>
    <w:lvl w:ilvl="0" w:tplc="BE0AF4E2">
      <w:numFmt w:val="bullet"/>
      <w:lvlText w:val="-"/>
      <w:lvlJc w:val="left"/>
      <w:pPr>
        <w:ind w:left="1440" w:hanging="360"/>
      </w:pPr>
      <w:rPr>
        <w:rFonts w:ascii="Calibri" w:eastAsiaTheme="minorHAnsi" w:hAnsi="Calibri" w:cs="Calibri"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1" w15:restartNumberingAfterBreak="0">
    <w:nsid w:val="2CB84B57"/>
    <w:multiLevelType w:val="hybridMultilevel"/>
    <w:tmpl w:val="09648346"/>
    <w:lvl w:ilvl="0" w:tplc="D17AAD3E">
      <w:start w:val="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44FC2C33"/>
    <w:multiLevelType w:val="hybridMultilevel"/>
    <w:tmpl w:val="B336C60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457966FF"/>
    <w:multiLevelType w:val="hybridMultilevel"/>
    <w:tmpl w:val="74880136"/>
    <w:lvl w:ilvl="0" w:tplc="08130019">
      <w:start w:val="1"/>
      <w:numFmt w:val="lowerLetter"/>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14" w15:restartNumberingAfterBreak="0">
    <w:nsid w:val="467F44C9"/>
    <w:multiLevelType w:val="hybridMultilevel"/>
    <w:tmpl w:val="E6E2244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4AE61A30"/>
    <w:multiLevelType w:val="hybridMultilevel"/>
    <w:tmpl w:val="25C2028E"/>
    <w:lvl w:ilvl="0" w:tplc="DA00F42E">
      <w:start w:val="1"/>
      <w:numFmt w:val="lowerLetter"/>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6" w15:restartNumberingAfterBreak="0">
    <w:nsid w:val="52B93BA5"/>
    <w:multiLevelType w:val="hybridMultilevel"/>
    <w:tmpl w:val="6D526A52"/>
    <w:lvl w:ilvl="0" w:tplc="DF60E33E">
      <w:start w:val="1"/>
      <w:numFmt w:val="bullet"/>
      <w:lvlText w:val="-"/>
      <w:lvlJc w:val="left"/>
      <w:pPr>
        <w:ind w:left="1416" w:hanging="360"/>
      </w:pPr>
      <w:rPr>
        <w:rFonts w:ascii="Calibri" w:eastAsiaTheme="minorHAnsi" w:hAnsi="Calibri" w:cs="Calibri" w:hint="default"/>
      </w:rPr>
    </w:lvl>
    <w:lvl w:ilvl="1" w:tplc="08130003">
      <w:start w:val="1"/>
      <w:numFmt w:val="bullet"/>
      <w:lvlText w:val="o"/>
      <w:lvlJc w:val="left"/>
      <w:pPr>
        <w:ind w:left="2136" w:hanging="360"/>
      </w:pPr>
      <w:rPr>
        <w:rFonts w:ascii="Courier New" w:hAnsi="Courier New" w:cs="Courier New" w:hint="default"/>
      </w:rPr>
    </w:lvl>
    <w:lvl w:ilvl="2" w:tplc="08130005" w:tentative="1">
      <w:start w:val="1"/>
      <w:numFmt w:val="bullet"/>
      <w:lvlText w:val=""/>
      <w:lvlJc w:val="left"/>
      <w:pPr>
        <w:ind w:left="2856" w:hanging="360"/>
      </w:pPr>
      <w:rPr>
        <w:rFonts w:ascii="Wingdings" w:hAnsi="Wingdings" w:hint="default"/>
      </w:rPr>
    </w:lvl>
    <w:lvl w:ilvl="3" w:tplc="08130001" w:tentative="1">
      <w:start w:val="1"/>
      <w:numFmt w:val="bullet"/>
      <w:lvlText w:val=""/>
      <w:lvlJc w:val="left"/>
      <w:pPr>
        <w:ind w:left="3576" w:hanging="360"/>
      </w:pPr>
      <w:rPr>
        <w:rFonts w:ascii="Symbol" w:hAnsi="Symbol" w:hint="default"/>
      </w:rPr>
    </w:lvl>
    <w:lvl w:ilvl="4" w:tplc="08130003" w:tentative="1">
      <w:start w:val="1"/>
      <w:numFmt w:val="bullet"/>
      <w:lvlText w:val="o"/>
      <w:lvlJc w:val="left"/>
      <w:pPr>
        <w:ind w:left="4296" w:hanging="360"/>
      </w:pPr>
      <w:rPr>
        <w:rFonts w:ascii="Courier New" w:hAnsi="Courier New" w:cs="Courier New" w:hint="default"/>
      </w:rPr>
    </w:lvl>
    <w:lvl w:ilvl="5" w:tplc="08130005" w:tentative="1">
      <w:start w:val="1"/>
      <w:numFmt w:val="bullet"/>
      <w:lvlText w:val=""/>
      <w:lvlJc w:val="left"/>
      <w:pPr>
        <w:ind w:left="5016" w:hanging="360"/>
      </w:pPr>
      <w:rPr>
        <w:rFonts w:ascii="Wingdings" w:hAnsi="Wingdings" w:hint="default"/>
      </w:rPr>
    </w:lvl>
    <w:lvl w:ilvl="6" w:tplc="08130001" w:tentative="1">
      <w:start w:val="1"/>
      <w:numFmt w:val="bullet"/>
      <w:lvlText w:val=""/>
      <w:lvlJc w:val="left"/>
      <w:pPr>
        <w:ind w:left="5736" w:hanging="360"/>
      </w:pPr>
      <w:rPr>
        <w:rFonts w:ascii="Symbol" w:hAnsi="Symbol" w:hint="default"/>
      </w:rPr>
    </w:lvl>
    <w:lvl w:ilvl="7" w:tplc="08130003" w:tentative="1">
      <w:start w:val="1"/>
      <w:numFmt w:val="bullet"/>
      <w:lvlText w:val="o"/>
      <w:lvlJc w:val="left"/>
      <w:pPr>
        <w:ind w:left="6456" w:hanging="360"/>
      </w:pPr>
      <w:rPr>
        <w:rFonts w:ascii="Courier New" w:hAnsi="Courier New" w:cs="Courier New" w:hint="default"/>
      </w:rPr>
    </w:lvl>
    <w:lvl w:ilvl="8" w:tplc="08130005" w:tentative="1">
      <w:start w:val="1"/>
      <w:numFmt w:val="bullet"/>
      <w:lvlText w:val=""/>
      <w:lvlJc w:val="left"/>
      <w:pPr>
        <w:ind w:left="7176" w:hanging="360"/>
      </w:pPr>
      <w:rPr>
        <w:rFonts w:ascii="Wingdings" w:hAnsi="Wingdings" w:hint="default"/>
      </w:rPr>
    </w:lvl>
  </w:abstractNum>
  <w:abstractNum w:abstractNumId="17" w15:restartNumberingAfterBreak="0">
    <w:nsid w:val="5AC50422"/>
    <w:multiLevelType w:val="hybridMultilevel"/>
    <w:tmpl w:val="968E5F7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72DA5BE5"/>
    <w:multiLevelType w:val="hybridMultilevel"/>
    <w:tmpl w:val="6E4CB7A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74BC221B"/>
    <w:multiLevelType w:val="hybridMultilevel"/>
    <w:tmpl w:val="3E56CB5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9"/>
  </w:num>
  <w:num w:numId="2">
    <w:abstractNumId w:val="15"/>
  </w:num>
  <w:num w:numId="3">
    <w:abstractNumId w:val="0"/>
  </w:num>
  <w:num w:numId="4">
    <w:abstractNumId w:val="17"/>
  </w:num>
  <w:num w:numId="5">
    <w:abstractNumId w:val="16"/>
  </w:num>
  <w:num w:numId="6">
    <w:abstractNumId w:val="10"/>
  </w:num>
  <w:num w:numId="7">
    <w:abstractNumId w:val="8"/>
  </w:num>
  <w:num w:numId="8">
    <w:abstractNumId w:val="12"/>
  </w:num>
  <w:num w:numId="9">
    <w:abstractNumId w:val="13"/>
  </w:num>
  <w:num w:numId="10">
    <w:abstractNumId w:val="7"/>
  </w:num>
  <w:num w:numId="11">
    <w:abstractNumId w:val="18"/>
  </w:num>
  <w:num w:numId="12">
    <w:abstractNumId w:val="14"/>
  </w:num>
  <w:num w:numId="13">
    <w:abstractNumId w:val="1"/>
  </w:num>
  <w:num w:numId="14">
    <w:abstractNumId w:val="4"/>
  </w:num>
  <w:num w:numId="15">
    <w:abstractNumId w:val="5"/>
  </w:num>
  <w:num w:numId="16">
    <w:abstractNumId w:val="6"/>
  </w:num>
  <w:num w:numId="17">
    <w:abstractNumId w:val="2"/>
  </w:num>
  <w:num w:numId="18">
    <w:abstractNumId w:val="19"/>
  </w:num>
  <w:num w:numId="19">
    <w:abstractNumId w:val="3"/>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1D4"/>
    <w:rsid w:val="00025B1C"/>
    <w:rsid w:val="00045457"/>
    <w:rsid w:val="000D6055"/>
    <w:rsid w:val="000F44DB"/>
    <w:rsid w:val="000F6942"/>
    <w:rsid w:val="001043D9"/>
    <w:rsid w:val="00117869"/>
    <w:rsid w:val="001640CA"/>
    <w:rsid w:val="00291A71"/>
    <w:rsid w:val="00292113"/>
    <w:rsid w:val="002B1E15"/>
    <w:rsid w:val="002F5D73"/>
    <w:rsid w:val="002F6A0B"/>
    <w:rsid w:val="0038318C"/>
    <w:rsid w:val="0046764F"/>
    <w:rsid w:val="004E3096"/>
    <w:rsid w:val="00542C36"/>
    <w:rsid w:val="0055267C"/>
    <w:rsid w:val="00572A1A"/>
    <w:rsid w:val="00637430"/>
    <w:rsid w:val="006A6CF6"/>
    <w:rsid w:val="006D6BF0"/>
    <w:rsid w:val="00733C01"/>
    <w:rsid w:val="007357B2"/>
    <w:rsid w:val="00742EC9"/>
    <w:rsid w:val="007E6B65"/>
    <w:rsid w:val="007F20B4"/>
    <w:rsid w:val="008321BE"/>
    <w:rsid w:val="00832CF6"/>
    <w:rsid w:val="008501CE"/>
    <w:rsid w:val="00860D6C"/>
    <w:rsid w:val="00892F22"/>
    <w:rsid w:val="0098196B"/>
    <w:rsid w:val="00991A94"/>
    <w:rsid w:val="009E66A9"/>
    <w:rsid w:val="00A218A0"/>
    <w:rsid w:val="00A24131"/>
    <w:rsid w:val="00A735C5"/>
    <w:rsid w:val="00A8027B"/>
    <w:rsid w:val="00A870FF"/>
    <w:rsid w:val="00AC15E4"/>
    <w:rsid w:val="00AC71D4"/>
    <w:rsid w:val="00B15B6C"/>
    <w:rsid w:val="00B47BAA"/>
    <w:rsid w:val="00B9046F"/>
    <w:rsid w:val="00B96D16"/>
    <w:rsid w:val="00C14FE3"/>
    <w:rsid w:val="00C27EF5"/>
    <w:rsid w:val="00C67349"/>
    <w:rsid w:val="00C96D8A"/>
    <w:rsid w:val="00CE3FD5"/>
    <w:rsid w:val="00D00787"/>
    <w:rsid w:val="00D45B5B"/>
    <w:rsid w:val="00D642E6"/>
    <w:rsid w:val="00D954C9"/>
    <w:rsid w:val="00D96DED"/>
    <w:rsid w:val="00DD659C"/>
    <w:rsid w:val="00DF44A6"/>
    <w:rsid w:val="00E30FFE"/>
    <w:rsid w:val="00E430EE"/>
    <w:rsid w:val="00E85E64"/>
    <w:rsid w:val="00F83D79"/>
    <w:rsid w:val="00FC7C6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5E159"/>
  <w15:chartTrackingRefBased/>
  <w15:docId w15:val="{89465067-24D8-4426-A802-6B583F511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AC71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AC15E4"/>
    <w:pPr>
      <w:ind w:left="720"/>
      <w:contextualSpacing/>
    </w:pPr>
  </w:style>
  <w:style w:type="character" w:styleId="Hyperlink">
    <w:name w:val="Hyperlink"/>
    <w:basedOn w:val="Standaardalinea-lettertype"/>
    <w:uiPriority w:val="99"/>
    <w:semiHidden/>
    <w:unhideWhenUsed/>
    <w:rsid w:val="00025B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4177561">
      <w:bodyDiv w:val="1"/>
      <w:marLeft w:val="0"/>
      <w:marRight w:val="0"/>
      <w:marTop w:val="0"/>
      <w:marBottom w:val="0"/>
      <w:divBdr>
        <w:top w:val="none" w:sz="0" w:space="0" w:color="auto"/>
        <w:left w:val="none" w:sz="0" w:space="0" w:color="auto"/>
        <w:bottom w:val="none" w:sz="0" w:space="0" w:color="auto"/>
        <w:right w:val="none" w:sz="0" w:space="0" w:color="auto"/>
      </w:divBdr>
      <w:divsChild>
        <w:div w:id="1264722454">
          <w:marLeft w:val="0"/>
          <w:marRight w:val="0"/>
          <w:marTop w:val="0"/>
          <w:marBottom w:val="0"/>
          <w:divBdr>
            <w:top w:val="none" w:sz="0" w:space="0" w:color="auto"/>
            <w:left w:val="none" w:sz="0" w:space="0" w:color="auto"/>
            <w:bottom w:val="none" w:sz="0" w:space="0" w:color="auto"/>
            <w:right w:val="none" w:sz="0" w:space="0" w:color="auto"/>
          </w:divBdr>
        </w:div>
        <w:div w:id="1041905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4</Pages>
  <Words>968</Words>
  <Characters>5328</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Marlies Algoet</dc:creator>
  <cp:keywords/>
  <dc:description/>
  <cp:lastModifiedBy>Marlies Algoet</cp:lastModifiedBy>
  <cp:revision>14</cp:revision>
  <dcterms:created xsi:type="dcterms:W3CDTF">2021-01-10T15:23:00Z</dcterms:created>
  <dcterms:modified xsi:type="dcterms:W3CDTF">2021-03-08T09:15:00Z</dcterms:modified>
</cp:coreProperties>
</file>